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6c94" w14:textId="60a6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Саранского городского маслихата Карагандинской области от 11 июля 2007 года N 603-1. Зарегистрировано управлением юстиции города Сарани Карагандинской области 6 августа 2007 года за N 8-7-48. Утратило силу решением Саранского городского маслихата Карагандинской области от 23 июня 2016 года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23.06.2016 N 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Регламентировать места для организации и проведения мирных собраний, митингов, шествий, пикетов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городе Сарани – площадь на городском стадионе, перед входом на футбольное поле, для проведения негосударственных мероприятий общественно-политического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поселке Актас - площадь в районе улицы Привольная у ремонтной базы индивидуального предпринимателя Горбунова, для проведения негосударственных мероприятий общественно-политического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проведения официальных мероприятий областного и местного значения, организуемых соответствующими государственными органами, и иных мероприятий с участием высших должностных лиц государства, области и руководства города Сарани, определить в городе Сарани и поселке Актас улицы: Ленина, Жамбыла, Победы; площади: Коммунального государственного казенного предприятия "Дом культуры города Сарани", Коммунального государственного казенного предприятия "Культурно – досуговый центр поселка Актас", стелы Победы, парка Ветеранов;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проведения официальных и культурно – развлекательных мероприятий определить другие площади и скверы, в соответствии с их архитектурным и функциональным предназначением.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законности, правопорядку, охране прав граждан, развитию социальной сферы и заместителя акима города Сарани Ким Л.Н.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после государственной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официального опубликования в городской газете "Ваша газета".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