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ec5c" w14:textId="c23e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июня 2008 года N 10/93. Зарегистрировано Управлением юстиции города Балхаша Карагандинской области 14 июля 2008 года N 8-4-113. Утратило силу - решением Балхашского городского маслихата Карагандинской области от 24 февраля 2010 года N 28/217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Балхашского городского маслихата Карагандинской области от 24.02.2010 N 28/217.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30/276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помощи отдельным категориям граждан на проезд на внутригородском общественном транспорте (кроме такси)" (регистрационный номер в Реестре государственной регистрации нормативных правовых актов – 8-4-26, опубликовано в газете "Балқаш өңірі" от 17 марта 2006 года N 23), внесены изменения и дополнения решением городского маслихата от 21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N 40/390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(регистрационный номер в Реестре государственной регистрации нормативных правовых актов – 8-4-66, опубликовано в газетах "Балқаш өңірі" от 9 марта 2007 года N 21, "Северное Прибалхашье" от 9 марта 2007 года N 25-26), внесены изменения и дополнения решением городского маслихата от 12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7/61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1 февраля 2006 года N 30/276 "Об оказании социальной помощи отдельным категориям граждан на проезд на внутригородском общественном транспорте (кроме такси)" (регистрационный номер в Реестре государственной регистрации нормативных правовых актов – 8-4-105, опубликовано в газетах "Балқаш өңірі" от 11 апреля 2008 года N 29, "Северное Прибалхашье" от 9 апреля 2008 года N 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цифру "12110" заменить цифрой "13310".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Решение Балхашского городского маслихата от 01.02.2006 N 30/276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Нысангалиев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июня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июня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финансов 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июня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июня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