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884c" w14:textId="a558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минимальном размере уставного капитала юридических лиц, исключительным видом деятельности которых является организация обменных операций с наличной иностранной валютой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2009 года № 63. Зарегистрировано в Министерстве юстиции Республики Казахстан 4 августа 2009 года № 5735. Утратило силу постановлением Правления Национального Банка Республики Казахстан от 27 сентября 2017 года № 188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27.09.2017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Заголовок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официального опубликования, но не ранее 21 ноября 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5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финансовой устойчивости и повышения эффективности работы юридических лиц, исключительным видом деятельности которых является организация обменных операций с наличной иностранной валютой, (далее - уполномоченные организации),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официального опубликования, но не ранее 21 ноября 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минимальный размер уставного капитала уполномоченных организаций, формируемого в денежной форме: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1 октября 2009 года в размере 3 000 000 (трех миллионов) казахстанских тенге;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2010 года в размере 5 000 000 (пяти миллионов) казахстанских тенге для уполномоченных организаций с местом нахождения в административных центрах областей, а также в городах Астана и Алматы.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Правления Национального Банка РК от 01.02.2010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открытии уполномоченными организациями более одного обменного пункта их уставный капитал, формируемый в денежной форме, должен быть увеличен на каждый вновь открываемый обменный пункт: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1 октября 2009 года на 600 000 (шестьсот тысяч) казахстанских тенге;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2010 года на 1 000 000 (один миллион) казахстанских тенге в случае открытия уполномоченными организациями обменных пунктов с местом нахождения в административных центрах областей, а также в городах Астана и Алматы.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Правления Национального Банка РК от 01.02.2010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организациям: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 октября 2009 года привести уставные капиталы в соответствие с требованиями подпункта 1) пункта 1 и подпункта 1) пункта 2 настоящего постановления;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 апреля 2010 года привести уставные капиталы в соответствие с требованиями подпункта 2) пункта 1 и подпункта 2) пункта 2 настоящего постановления.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 дня введения в действие настоящего постановления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24 сентября 2007 года № 112 "О минимальном размере уставного капитала юридических лиц, исключительным видом деятельности которых является организация обменных операций с иностранной валютой", зарегистрированное в Реестре государственной регистрации нормативных правовых актов под № 4962, опубликованное 24 октября 2007 года в газете "Юридическая газета" № 163 (1366).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двадцати одного дня после дня его первого официального опубликования.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платежного баланса и валютного регулирования (Дюгай Н.Н.):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Объединения юридических лиц "Ассоциация финансистов Казахстана".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организационной работы, внешних и общественных связей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