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5739" w14:textId="db65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молодежной практики для безработной молодежи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28 мая 2009 года N 129. Зарегистрировано Управлением юстиции города Каражал Карагандинской области 17 июня 2009 года N 8-5-73. Утратило силу - постановлением акимата города Каражал Карагандинской области от 12 апреля 2010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12.04.2010 N 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реализации Послания Главы Государства народу Казахстана от 6 марта 2009 года "Через кризис к обновлению и развитию" от 6 марта 2009 года N 264 в целях расширения возможностей трудоустройства безработных граждан–выпускников учебных заведений среднего и высшего профессионального образования и приобретения ими практического опыта, знаний и навыков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по вопросам занятости государственному учреждению "Отдел занятости и социальных программ города Каражал" (Гармашова 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высших учебных заведений, колледжей и профессиональных лицеев, зарегистрированных в качестве безработных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на организацию профессиональной Молодежной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размер ежемесячной оплаты для лиц, принятых на Молодежную практику в размере 15000 тенге за счет средств выделенных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З. Оспанову.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