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54ff" w14:textId="f3b5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зубопротезирование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3 сентября 2009 года N 23. Зарегистрировано Управлением юстиции Тимирязевского района Северо-Казахстанской области 7 октября 2009 года N 13-12-94. Утратило силу - решением акима Тимирязевского района Северо-Казахстанской области от 24 февраля 2010 года N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Тимирязевского района Северо-Казахстанской области от 24.02.2010 N 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28 апреля 1995 года "О льготах и социальной защите участников, инвалидов Великой Отечественной войны и лиц, приравненных к ним"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на зубопротезирование (далее – социальная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назначается в размере стоимости зубопротезирования (кроме драгоценных металлов и протезов из металлопластики, металлокерамики, металлоакрила);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оказывается в пределах средств, предусмотренных бюджетом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лицам, указанным в пункте 1 настоящего решения, постоянно проживающим на территории Тимирязевского района и нуждающимся в зубопротезировании.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назначения социальной помощи на зубопротезирование необходимо представить в государственное учреждение «Отдел занятости и социальных программ Тимирязевского района Северо-Казахстанской области»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принадлежность к категории граждан, которым оказывается данная социальная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счет-фактуру от организации о стоимости зубопротезирования.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Тимирязевского района Северо-Казахстанской области» (Косубаеву Е.К.) обеспечить выплату социальной помощи на зубопротезирование вышеуказанным категориям гражданам.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финансов Тимирязевского района Северо-Казахстанской области» (Береской Т.В.) обеспечить своевременное финансирование расходов на оказание социальной помощи по программе 451-007-000 «Социальная помощь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Циммерман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К. Касенов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