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2684" w14:textId="e992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и.о. Министра юстиции Республики Казахстан от 24 августа 2007 года № 236 "Об утверждении формы заявления о регистрации прав на недвижимое имущество и иных объектов, уведомления о внесении в регистрационные документы соответствующих записей"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22 апреля 2010 года № 133. Зарегистрирован в Министерстве юстиции Республики Казахстан 14 мая 2010 года № 6229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24 августа 2007 года № 236 "Об утверждении формы заявления о регистрации прав на недвижимое имущество и иных объектов, уведомления о внесении в регистрационные документы соответствующих записей" (зарегистрированный в Реестре государственной регистрации нормативных правовых актов за № 4923, опубликованный в собрании актов центральных исполнительных и иных центральных государственных органов Республики Казахстан, 2007 г., июль-сентябрь),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форме заявления о государственной регистрации прав (обременений прав) на недвижимое имущество для физического лица,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"РНН" дополнить словами ", а при наличии - ИИН";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"Необходимы ли Сведения о собственнике Да Нет (ненужное зачеркнуть)"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"Превышает ли совокупная балансовая стоимость приобретаемых или продаваемых активов размеры, установленные антимонопольным законодательством Республики Казахстан Да Нет (ненужное зачеркнуть)";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"Примечание: В случае если в заявлении на регистрацию содержатся сведения о том, что совокупная балансовая стоимость приобретаемых или продаваемых активов превышает размеры, установленные антимонопольным законодательством Республики Казахстан, то заявителем представляется предварительное письменное согласие антимонопольного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форме заявления о государственной регистрации прав (обременений прав) на недвижимое имущество для юридического лица,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"РНН" дополнить словами ", а при наличии - БИН";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"Необходимы ли Сведения о собственнике Да Нет (ненужное зачеркнуть)"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"Превышает ли совокупная балансовая стоимость приобретаемых или продаваемых активов размеры, установленные антимонопольным законодательством Республики Казахстан Да Нет (ненужное зачеркнуть)";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"Примечание: В случае если в заявлении на регистрацию содержатся сведения о том, что совокупная балансовая стоимость приобретаемых или продаваемых активов превышает размеры, установленные антимонопольным законодательством Республики Казахстан, то заявителем представляется предварительное письменное согласие антимонопольного органа.";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форме уведомления о внесении в регистрационные документы соответствующих записей (для заявителя - физического лица):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"Фамилия, Имя, Отчество 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"РНН, а при наличии - ИИН _________________________________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форме уведомления о внесении в регистрационные документы соответствующих записей (для заявителя - юридического лица):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"РНН" дополнить словами ", а при наличии - БИН".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Д. Куставлетов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