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d380" w14:textId="93fd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в селе Лозовое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Первомайского сельского округа Астраханского района Акмолинской области от 2 июля 2010 года № 1. Зарегистрировано Управлением юстиции Астраханского района Акмолинской области 30 июля 2010 года № 1-6-133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Первомайского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Первомайского сельского округа Астраханского района Акмолинской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наименование улице Степная в селе Лозовое.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регис-трации в Управлении юстиции Астраханского района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Первомайского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В.Дембицкий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