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a517" w14:textId="993a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22 октября 2010 года № 231. Зарегистрировано Управлением юстиции Каргалинского района Актюбинской области 25 ноября 2010 года за № 3-6-112. Утратило силу в связи с истечением срока применения - (письмо маслихата Каргалинского района Актюбинской области от 21 ноября 2012 года № 03-14/198).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Каргалинского района Актюбинской области от 21.11.2012 № 03-14/198).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мирных собраний, митингов, шествий, пикетов и демонстраций определить места, проведения мирных собраний, митингов, шествий, пикетов и демонстраций на территории Каргалинского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С.Алмагамбет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2010 года № 231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мест проведения мирных собраний, митингов, шествий, пикетов и демонстраций на территории Каргалинского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Бадамша, село Бадамша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ТОО "Кызыл Қайын Мамыт" по улице Абылхайыр 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округ, село Алимбетовка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ТОО "Саха" по улице Абая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округ, село Григорьевка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магазином "Алина" по улице Г.Каструбина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округ, село Велиховка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ТОО "Велиховка"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округ, село Петропавловка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округ, село Ш.Калдаякова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ТОО "им.Пацаева", по улице Абылайхана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округ, село Жосалы.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АО "Жосалы Агро" по улице Тыц Жер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округ, село Кос-Истек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"Зал ожидания" по улице Абая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округ, 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ТОО "Степное" по улице Кунаева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