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13a0" w14:textId="7a31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району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Темирского района Актюбинской области от 30 декабря 2010 года № 277. Зарегистрировано Управлением юстиции Темирского района Актюбинской области 25 января 2011 года за № 3-10-141. Утратило силу в связи с истечением срока действия - письмо руководителя аппарата акима Темирского района Актюбинской области от 2 марта 2012 года № 04-2/354.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руководителя аппарата акима Темирского района Актюбинской области от 02.03.2012 № 04-2/354.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статьи 31 Закона Республики Казахстан от 23 января 2001 года № 148 "О местном государственном управлении и самоуправлении в Республике Казахстан",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 в которых будут проводиться общественные работы в 2011 году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виды и объемы общественных работ на 2011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безработных, занятых на общественных работах установить в сумме минимального размера заработной платы, установленной законодательством Республики Кзазахстан на 2011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учереждению "Темирский районный отдел, занятости и социальных программ" (К.Бакиев) организовать общественные работы для безработных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учереждению "Темирский районный отдел финансов" (М.Ниязмбетов) производить финансирование организации общественных работ из местного бюджета в пределах утвержденных средств.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Калауова Н.С.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района "Об организации общественных работ по району на 2010 год" от 6 января 2010 года № 7 (Зарегистрировано в Реестре государственной регистрации нормативных правовых актов за № 3-10-118, опубликовано от 12 февраля 2010 года в газете "Темір" № 8).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Данное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их офицального опубликования и распространяется на отношения, возникшие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от 30 декабря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организации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Шубаркудукский поселковый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Шубаршиский поселковый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городской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Кайиндинский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Кенестуский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Саркольский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делам обороны Темирского района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Темирского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районный узел почтовый связи АО "Казпочта"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районный суд (по согласованию 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Темирского района (по согласованию 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Темирское отделение Государственного центра по выплате пенсии (по согласованию)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2010 года №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работы по договору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(прогноз)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кварт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кварт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кварт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кварт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кварт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кварт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проблем, недостроенных полуразрушенных зданий, ремонта больниц, школ, детских садов, объектов бюджеттной сферы, для улучшения внешного вида общественных зданий. В рамках проекта проводятся отделочно- стройтельные работы, прокладка инженерных сетей (водопровод, газ, канализация)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"Дороги"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дорожно-стороительным организациям области в прокладке новых и ремонте существующих дорог областного и местного значения, а также а ремонте дорожных покрытий и тротуаров в районном центре. В рамках проекта предусмотрено проведение обкоси дорог и укрепление насыпей, благоустройство стоянок общественного транспорта дального следования.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"Благоустроиство"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и озеленении населенных пунктов (посадка многолетных насаждений и деревьев и уход за ними, посадка цветников, организация спортивных и игровых площадок длы детей, строительство ледовых городков)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лесопосадок и заготовка топлива для малообеспеченных семей, очистка родников и берегов рек.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"Озеленение"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организации выращивания саженцев деревьев и цветочной рассады с целью дальнейшего использования их при озеленений территорий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"Сельскохозя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объектам социальной сферы в вырашевании картофеля, овощей и других продуктов огородничества, в летний период скашивание сена, в работе на пунктах искусственного осеменения животных.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"Перепись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проведении республиканских и региональных общественных компаний (опрос общественного мнения и участие в переписе)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"Память"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Воостановление историко-архитектурных памятников, благоустроиство, уборка и охрана кладбищ, братских могил.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"Книге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жизнь"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востановлении книжного фонда библиотек школ и публичных библиотек района. Помощь в реставрации книг с замаеной отдельных листов и обложек.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мероприятии культурного назначения (спортивные соревнования и фестивали)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"Сестра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милосердия"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больными и престарелыми в учереждениях здравоохранения и на дому.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"Сбор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231,0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сборе налогов в местный бюджет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"Сарбазы"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работникам районного отдела внутренних дел в охране общественного порядка.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"Швея"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реставрации белья и одежды в больницах,детских домах, школах-интернатах, детских садах.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"Педагог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воспитатель"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правонарушении среди несовершеннолетних, организация работы среди молодежи по пропаганде здорового образа жизни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"Консультант"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бесплатных консультационных услуг малообеспеченным семьям (гражданам) по различным правовым вопросам.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"Эколог"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приема и захоронения бытовых отходов, ликвидации стихийных свалок,расчистка лесов,экологическое оздоровление региона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"Детские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дворовые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клубы"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153,6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153,6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дворовыми клубами, организация культурно-массовых мероприятий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"Архив"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архивных документов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(проекты)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Источник, объем финансирования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проблем, недостроенных полуразрушенных зданий, ремонта больниц, школ, детских садов, объектов бюджеттной сферы, для улучшения внешного вида общественных зданий. В рамках проекта проводятся отделочно- стройтельные работы, прокладка инженерных сетей (водопровод, газ, канализация)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"Дороги"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дорожно-стороительным организациям области в прокладке новых и ремонте существующих дорог областного и местного значения, а также а ремонте дорожных покрытий и тротуаров в районном центре. В рамках проекта предусмотрено проведение обкоси дорог и укрепление насыпей, благоустройство стоянок общественного транспорта дального следования.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"Благоустроиство"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и озеленении населенных пунктов (посадка многолетных насаждений и деревьев и уход за ними, посадка цветников, организация спортивных и игровых площадок длы детей, строительство ледовых городков)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просторы"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лесопосадок и заготовка топлива для малообеспеченных семей, очистка родников и берегов рек.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"Озеленение"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организации выращивания саженцев деревьев и цветочной рассады с целью дальнейшего использования их при озеленений территорий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"Сельскохозяйственные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объектам социальной сферы в вырашевании картофеля, овощей и других продуктов огородничества, в летний период скашивание сена, в работе на пунктах искусственного осеменения животных.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проведении республиканских и региональных общественных компаний (опрос общественного мнения и участие в переписе)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"Память"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Воостановление историко-архитектурных памятников, благоустроиство, уборка и охрана кладбищ, братских могил.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"Книге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востановлении книжного фонда библиотек школ и публичных библиотек района. Помощь в реставрации книг с замаеной отдельных листов и обложек.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192,0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мероприятии культурного назначения (спортивные соревнования и фестивали 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"Сестра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милосердия"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больными и престарелыми в учереждениях здравоохранения и на дому.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"Сбор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231,0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231,0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сборе налогов в 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"Сарбазы"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работникам районного отдела внутренних дел в охране общественного порядка.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"Швея"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реставрации белья и одежды в больницах,детских домах, школах-интернатах, детских садах.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"Педагог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воспитатель"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правонарушении среди несовершеннолетних, организация работы среди молодежи по пропаганде здорового образа жизни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"Консультант"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бесплатных консультационных услуг малообеспеченным семьям (гражданам) по различным правовым вопросам.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"Эколог"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приема и захоронения бытовых отходов, ликвидации стихийных свалок,расчистка лесов,экологическое оздоровление региона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"Детские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клубы"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дворовыми клубами, организация культурно-массовых мероприятий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"Архив"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архивных документов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