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946e" w14:textId="4529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26 мая 2009 года 
№ 137 "Об организации и финансировании социальных рабочих мест для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 февраля 2010 года
№ 16. Зарегистрировано Департаментом юстиции Атырауской области 25 февраля 2010 года за № 2562. Утратило силу - постановлением Атырауского областного акимата от 9 июля 2012 года № 212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Атырауского областного акимата от 09.07.2012 № 212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№ 149 "О занятости населения" и постановлением акимата Атырауской области от 11 января 2008 года № 4 "Об утверждении Плана мероприятий по совершенствованию системы занятости населения Атырауской области на 2008-2010 годы",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от 26 мая 2009 года № 137 "Об организации и финансировании социальных рабочих мест для целевых групп населения" (зарегистрировано в Реестре государственной регистрации нормативных правовых актов за № 2548, опубликовано 11 июня 2009 года в газете "Прикаспийская коммуна" за № 68)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"15 000" заменить цифрами "20 000".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Абдирова А.А.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Б. Даукенов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