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5cfe" w14:textId="cf25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Южно-Казахстанской области от 23 декабря 2010 года N 43/374-4с и постановление Шымкентского городского акимата Южно-Казахстанской области от 23 декабря 2010 года N 1989. Зарегистрировано Управлением юстиции города Шымкента Южно-Казахстанской области 20 января 2011 года N 14-1-131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территории,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имя улице 2- Новостройка Енбекшинского района Алимхана Ермекова.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Бабушкина Аль-Фарабийского района на Нура.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Шымкента                       А.Жетписбаев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Г.Ганиев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Ж.Махашов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