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14b24" w14:textId="cc14b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29 декабря 2010 года № 257. Зарегистрировано Управлением юстиции Шемонаихинского района Департамента юстиции Восточно-Казахстанской области 20 января 2011 года за N 5-19-140. Прекращено действие по истечении срока, на который постановление было принято (письмо аппарата акима Шемонаихинского района от 29 декабря 2011 года № 2/2893)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постановление было принято (письмо аппарата акима Шемонаихинского района от 29.12.2011 № 2/2893).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1)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подпункта 2),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>,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1992 года «О социальной защите граждан, пострадавших вследствие ядерных испытаний на Семипалатинском испытательном ядерном полигоне», Правил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в целях расширения системы государственных гарантий и для поддержки различных групп населения, испытывающих затруднение в трудоустройстве,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проводиться общественные работы в 2011 году, виды, объемы и конкретные условия общественных работ, источники их финансирования,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лиц, относящихся к целевым группам населения, проживающего на территории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Размер оплаты труда участников утвердить в размере не менее 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2011 год, с </w:t>
      </w:r>
      <w:r>
        <w:rPr>
          <w:rFonts w:ascii="Times New Roman"/>
          <w:b w:val="false"/>
          <w:i w:val="false"/>
          <w:color w:val="000000"/>
          <w:sz w:val="28"/>
        </w:rPr>
        <w:t>дополнительной оплатой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проживание на территории радиационного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руководителям организаций (по согласованию) предоставлять отдельным категориям работников (женщинам, имеющим несовершеннолетних детей, многодетным матерям, инвалидам) возможность работать неполный рабочий день, а также применять гибкие формы организации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Шемонаихинского района Акулова Г.И.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Шемонаихинского района             А. Каримов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257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 в 2011 году, виды, объемы, источники финансирования и</w:t>
      </w:r>
      <w:r>
        <w:br/>
      </w:r>
      <w:r>
        <w:rPr>
          <w:rFonts w:ascii="Times New Roman"/>
          <w:b/>
          <w:i w:val="false"/>
          <w:color w:val="000000"/>
        </w:rPr>
        <w:t>
конкретные условия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514"/>
        <w:gridCol w:w="2694"/>
        <w:gridCol w:w="2675"/>
        <w:gridCol w:w="1474"/>
        <w:gridCol w:w="1314"/>
        <w:gridCol w:w="1675"/>
      </w:tblGrid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02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г. Шемонаиха»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снега с улиц и тротуаров (23 км)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г. Шемонаиха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улиц г. Шемонаиха (уборка мусора – 23 км)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парков, скверов, озеленение, разбивка цветников(22000 кв.м)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4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Волчанского с/о»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благоустройства села Волчанка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сел, территории вокруг обелисков, скверов, парка, уборка мусора и сорняков (3 км)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ремонтных работ объектов социально-культурного назначения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внутренних помещений (акимата, приюта, больницы ) штукатурные, малярные работы памятников участникам ВОВ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престарелым гражданам на дому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одиноко проживающим, престарелым гражданам на дому (5 чел)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региональной общественной кампании по уточнению похозяйственных книг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перепись и учет скота, птицы, земли, населения два раза в год на 1 июля и 1 января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6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Верх-Убинского с/о»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 (27 км)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территории села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 села (очистка от мусора - 32 улицы (27 км), территории общественных зданий, обелисков, 2 кладбища)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 объектов социально-культурного назначения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внутренних помещений акимата, школы, дом культуры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региональной общественной кампании по уточнению похозяйственных книг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901 двора, перепись и учет скота, птицы, земли, населения два раза в год на 1 июля и 1 января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Усть-Таловского п/о»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улиц п. Усть- Таловка от снега и льда (5,6 км)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п. Усть-Таловка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п. Усть- Таловка от мусора, работы по озеленению (5,6 км)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 социально-культурных объектов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административного помещения акимата, (побелка, покраска по 500 кв.м, штукатурные работы 100 кв.м)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региональной общественной кампании по сбору налогов в местный бюджет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сборе налогов в местный бюджет (2589 налогоплательщиков)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Проведение региональной общественной кампании по уточнению похозяйственных книг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перепись и учет скота, птицы, земли, населения два раза в год на 1 июля и 1 января (3520 хозяйств)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Работа по мониторингу социальных карт, базы УФЛ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мониторинга малообеспеченных граждан округа 490 соц. карт, 5136 чел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Октябрьского с/о»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сел округа от снега, льда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сел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 сел округа (уборка улиц, скверов от мусора и сорняков)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 объектов социальной сферы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соцсферы (акимата, СВА, СДК, памятника участникам ВОВ)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Первомайского п/о»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поселка и сел  округа от снега, льда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поселка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поселка от мусора и сорняков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текущего ремонта объектов социального назначения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внутренних помещений объектов социальной сферы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региональной общественной кампании по сбору налогов в местный бюджет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сборе налогов в местный бюджет (2500 налогоплательщиков)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Проведение региональной общественной кампании по уточнению похозяйственных книг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перепись и учет скота, птицы, земли, населения два раза в год на 1 июля и 1 января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Выдрихинского с/о»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 и подъездных путей сел Выдриха и Межовка (1200 кв.м, кровли 700 кв. м))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сел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улиц сел Выдриха и Межовка (уборка улиц от мусора и сорняков 17 км, территорий памятников 800 кв. м, откос обочин дорог 17 км)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региональной общественной кампании по уточнению похозяйственных книг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перепись и учет скота, птицы, земли, населения два раза в год на 1 июля и 1 января (50 похозяйственных книг)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региональной общественной кампании по сбору налогов в местный бюджет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сборе налогов в местный бюджет (1930 налогоплательщиков)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41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Зевакинского с/о»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 в с. Убинка, с. Зевакино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сел от снега и льда (8 км)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сел Убинка и Зевакино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сел от мусора и сорняков (15 км), спил и выкорчевка деревьев (25 км)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 объектов социально-культурного назначения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внутренних помещений объектов социальной сферы с. Убинка, с. Зевакино (800 кв.м)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региональной общественной кампании по уточнению похозяйственных книг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перепись и учет скота, птицы, земли, населения два раза в год на 1 июля и 1 января (700 дворов)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Каменевского с/о»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 и подъездных путей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сел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 сел округа (уборка улиц от мусора и сорняков 1000 кв.м, посадка деревьев, разбивка клумб, ремонт ограждений)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9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региональной общественной кампании по уточнению похозяйственных книг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перепись и учет скота, птицы, земли, населения два раза в год на 1 июля и 1 января (902 двора)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9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региональной общественной кампании по сбору налогов в местный бюджет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сборе налогов в местный бюджет (902 двора)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Разинского с/о»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Помощь в уборке территорий населенных пунктов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территории акимата, школ, клубов сел Медведка, Кр.Шемонаиха, Белый Камень (200 кв. 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сел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центральных улиц сел Красная Шемонаиха и Медведка, Белый Камень, территории школы, акимата от мусора (обкос травы 5 км)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региональной общественной кампании по уточнению похозяйственных книг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дворов, перепись и учет скота, птицы, земли, населения два раза в год на 1 июля и 1 января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Вавилонского с/о»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территорий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 округа от  снега и льда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благоустройства сел округа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 сел округа (уборка улиц от мусора и сорняков 23 км)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Ремонт объектов социально-культурного назначения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обелисков в селах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9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«Средняя школа № 4»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школы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 школы от снега (0,5 га)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территории школы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 школы (уборка мусора, сорняков (0,8 га)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текущего ремонта школы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внутренних помещений школы (побелка 840 кв.м, штукатурка 420 кв.м)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7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«Средняя общеобразовательная школа № 5»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благоустройства территории школы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 школы (уборка мусора, сорняков 2900 кв.м)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текущего ремонта школы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внутренних помещений школы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«Первомайская школа- детский сад им. Д. Карбышева»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школы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и льда территории школы 1,2 га и крыши (3000 кв.м)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территории школы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 школы, уборка мусора и сорняков (6,5 га)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текущего ремонта школы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внутренних помещений школы (3000 кв.м)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«Барашевская средняя школа»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школы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и льда территории школы и крыши (1000 кв.м)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территории школы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территории школы, уборка мусора и сорняков (900 кв.м)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текущего ремонта школы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внутренних помещений школы (1500 кв.м)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«Ново - Ильинская основная школа»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школы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 школы от снега (700 кв.м)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территории школы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территории школы (700 кв.м)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текущего ремонта школы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внутренних помещений школы (700 кв.м)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«Большереченская общеобразовательная средняя школа»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школы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 школы от снега площадь 1,31 га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территории школы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Разбивка цветников, озеленение, вывоз мусора, вырубка кустарника, скашивание травы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 в школе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внутренних помещений школы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Помощь в организации досуга детей и подростков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 и подростков в летний период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по делам обороны Шемонаихинского района» (по согласованию)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проведении республиканской призывной кампании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Вручение повесток для призыва граждан в Вооруженные силы Республики Казахстан (6000 повесток)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«ОВД Шемонаихинского района» (по согласованию)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Содействие в охране общественного порядка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консьержей в домах пятиэтажной застройки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Шемонаихинского района (по согласованию)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документировании населения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и выдачи документов населению, выдача книг регистрации населения - 5250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составления адресных справок, подшивка архивных документов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справок, работа с документооборотом, подшивка номенклатурных дел(510)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Делопроизводство архивных документов населения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пополнению базы данных по учету физических лиц (4130)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документировании населения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и выдачи документов юридических лиц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Шемонаихинского района (по согласованию)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Охрана имущества административного здания прокуратуры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имущества административного здания прокуратуры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Делопроизводство архивных документов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с архивными документами: формирование надзорных производств по уголовным, гражданским, административным делам, формирование нарядов, составление описи и акта уничтожения по данным документам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74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«Налоговое управление по Шемонаихинскому району» (по согласованию)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региональной кампании по сбору налогов в местный бюджет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уведомлений, разноска и вручение их налогоплательщикам в количестве 19360 шт. (3 чел). Подшивка банковских документов в дела по кодам бюджетной классификации - 63250 квитанций (1 чел)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7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Оказание помощи в инвентаризации дел налогоплательщиков по оплате налогов в местный бюджет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инвентаризационных дел - 414 юридических лиц по оплате налогов в местный бюджет. Расшивка и подборка деклараций формы налоговой отчетности, сопроводительных накладных по ГСМ - 5000 штук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7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разноске уведомлений об устранении нарушений налогового законодательства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уведомлений об устранении нарушений налогового законодательства - 3000 штук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2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районный суд (по согласованию)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документировании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документов, курьер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Делопроизводство архивных документов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текущего ремонта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внутри помещения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административный суд Шемонаихинского района (по согласованию)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документировании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Делопроизводство архивных документов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инспекция Шемонаихинского района (по согласованию)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Делопроизводство архивных документов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вновь поступивших приговоров из районного суда на осужденных без изоляции от общества, курьер повесток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территориальный отдел судебных исполнителей Департамента по исполнению судебных актов ВКО (по согласованию)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регистрации входящей и исходящей корреспонденции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входящей и исходящей корреспонденции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филиал «Центр по недвижимости» Комитета регистрационной службы по ВКО (по согласованию)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с архивными документами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 (3000 дел)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РУПС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доставке почтовой корреспонденции по г. Шемонаиха и п. Первомайский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извещений НПФ (3000 шт), счетов- извещений Казахтелекома (10000 шт), периодической печати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районный отдел Государственного центра по выплате пенсий (по согласованию)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проведении республиканской общественной кампании индексации пенсий, пособий, БПВ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перерасчета, связанного с индексаций пенсий и пособий (17063 пенсион. дел), формирование пенсионных дел (25 566 шт)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«Шемонаихинская центральная районная библиотека»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территории библиотеки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 округа от снега и льда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территории библиотеки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мусора, скос травы, посадка и полив цветов, стрижка живой изгороди, побелка бордюров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«Государственный архив Шемонаихинского района» (по согласованию)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проведении региональной общественной кампании по работе с архивными документами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обработка, формирование архивных документов (300000 лист.)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8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занятости и социальных программ Шемонаихинского района»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региональной кампании по выполнению районной программы занятости населения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ярмарок вакансий, мониторинг безработных, оформление документов для заключения договоров по ООР, СРМ, МП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формировании по АСП и ГДП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1000 дел по АСП и ГДП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физической культуры и спорта Шемонаихинского района"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снега на территории, прилегающей к зданию, крыши здания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сельского хозяйства Шемонаихинского района»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проведении делопроизводства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статистики Шемонаихинского района (по согласованию)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анкет и архивных дел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анкетами 2870 шт, архивными делами 90 шт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«Дом творчества» акимата Шемонаихинского района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территории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благоустройства территории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от мусора и сорняков (900 кв.м)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Текущий ремонт помещения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внутренних помещений школы (побелка, покраска)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6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«Шемонаихинский историко-краеведческий музей» (по согласованию)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от снега (300 кв.м)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территории музея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территории музея(300 кв.м)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7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«Дом культуры акимата Шемонаихинского района»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территории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территории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прилегающей территории, уборка от мусора и сорняков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Текущий ремонт помещения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внутренних помещений школы (побелка, покраска)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«Шемонаихинская районная территориальная инспекция комитета Госинспекции в Агропромышленном комплексе МСХ РК (по согласованию)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проведении делопроизводства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документов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Инспектура по сортоиспытанию сельхозкультур МСХ РК (по согласованию)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сезонных краткосрочных работ по выращиванию зерновых с. Выдриха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зерновых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1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«Психолого - медико-педагогическая консультация» в г. Шемонаиха (по согласованию)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благоустройства территории ПМПК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от мусора и сорняков (400 кв.м)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текущего ремонта консультации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внутренних помещений (побелка, покраска 140 кв.м)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«Санаторий Уба» (по согласованию)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текущего ремонта санатория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внутренних помещений санатория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8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«Медицинское объединение Шемонаихинского района» (по согласованию)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прилегающей территории и крыши г. Шемонаиха, п. Первомайский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территории больницы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и разбивка клумб, уборка мусора и сорняка (6500 кв.м)п. Первомайский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текущего ремонта помещений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внутренних помещений г. Шемонаиха, п. Первомайский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«Первомайский детский туберкулезный санаторий» (по согласованию)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 санатория от снега и льда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и озеленение территории санатория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территории санатория (2500 кв.м)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текущего ремонта туберкулезного детского санатория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внутренних помещений и фасада санатория (4000 кв.м)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Помощь по уходу за больными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больными детьми (70 детей)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0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«Первомайское медико- социальное учреждение для престарелых и инвалидов общего типа» (по согласованию)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 от снега и льда (3000 кв.м)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территории дома-интерната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мусора и посадка деревьев (8 га)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текущего ремонта дома- интерната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внутренних помещений дома-интерната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по уходу за подопечными медико- социального учреждения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уходу за подопечными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5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Многоотраслевое коммунальное государственное предприятие «Первомайский водоканал»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отмостков и крыш в жилых домах (6300 кв.м)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ремонтных работ объектов социального назначения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здания насоснофильтровальной станции и водозабора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подсобных работ по ремонту и прокладке водопроводных и канализационных сетей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водопроводных труб в помещениях, ремонт канализации и водопровода поселка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работе абонентского отдела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неплательщиками, разнос квитанций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Проведение уборки помещений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 (500 кв.м)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5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«Шемонаихинское учебно- производственное предприятие казахского общества слепых»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территории, крыш, от снега и льда (2300 кв.м)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2.Проведение работ по ремонту кровли здания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кровли здания (2300 кв.м)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районный филиал ВКО общественного объединения «НДП «Нур Отан»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делопроизводства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текущей документацией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5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Мечеть мусульман Шемонаихинского района ВКО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снега и льда (0,2 га)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территории Первомайской мечети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 (0,2 га)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5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Иоанно-предтеченский приход п.Первомайский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снега и льда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территории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текущего ремонта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помещений прихода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5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 «Первомайский УПК»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территории, крыш от льда и снега (2000 кв.м)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бюджет, работодатель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озеленения и благоустройства территории УПК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территории УПК (2500 кв.м)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бюджет, работодатель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текущего ремонта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внутренних помещений УПК (3500 кв.м)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бюджет, работодатель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Помощь в организации досуга детей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период летних каникул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бюджет, работодатель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Уборка помещения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помещения (1500 кв.м)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бюджет, работодатель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«Иртыш»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сезонных краткосрочных работ по выращиванию зерновых и откорму скота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Выращивание зерновых, их переработка и хранение (300 га)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бюджет, работодатель</w:t>
            </w:r>
          </w:p>
        </w:tc>
      </w:tr>
      <w:tr>
        <w:trPr>
          <w:trHeight w:val="108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«Первомайский механический завод»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 механического завода от снега и льда (3000 кв.м)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бюджет, работодатель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благоустройства территории предприятия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уборка мусора (7 га)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бюджет, работодатель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ремонтных работ объектов социального назначения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помещений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бюджет, работодатель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«Кедр»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благоустройства территории предприятия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уборка мусора (1000 кв.м)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бюджет, работодатель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«Ер Жәнібек-құрылыс»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ремонтных работ объектов социального назначения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помещений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бюджет, работодатель</w:t>
            </w:r>
          </w:p>
        </w:tc>
      </w:tr>
      <w:tr>
        <w:trPr>
          <w:trHeight w:val="6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филиал учреждения «ВКО учебный комбинат транспорта»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 прилегающей территории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территории, крыш от льда и снега (0,6 га)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бюджет, работодатель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Проведение озеленения и благоустройства территории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территории (0,6 га)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бюджет, работодатель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сезонно-отопительных работ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Провести сезонно-отопительные работы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бюджет, работодатель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ремонтных работ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крыши (200 кв.м)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бюджет, работодатель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восьмичасовой рабочий день, обеденный перерыв 1 час, оплата труда осуществляется за </w:t>
      </w:r>
      <w:r>
        <w:rPr>
          <w:rFonts w:ascii="Times New Roman"/>
          <w:b w:val="false"/>
          <w:i w:val="false"/>
          <w:color w:val="000000"/>
          <w:sz w:val="28"/>
        </w:rPr>
        <w:t>фактически отработанное время</w:t>
      </w:r>
      <w:r>
        <w:rPr>
          <w:rFonts w:ascii="Times New Roman"/>
          <w:b w:val="false"/>
          <w:i w:val="false"/>
          <w:color w:val="000000"/>
          <w:sz w:val="28"/>
        </w:rPr>
        <w:t>, отраженное в табеле учета рабочего времени путем перечисления на лицевые счета безработных; </w:t>
      </w:r>
      <w:r>
        <w:rPr>
          <w:rFonts w:ascii="Times New Roman"/>
          <w:b w:val="false"/>
          <w:i w:val="false"/>
          <w:color w:val="000000"/>
          <w:sz w:val="28"/>
        </w:rPr>
        <w:t>инструктаж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труда и технике безопасности, обеспечение 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одеждой, инструментом и оборудованием</w:t>
      </w:r>
      <w:r>
        <w:rPr>
          <w:rFonts w:ascii="Times New Roman"/>
          <w:b w:val="false"/>
          <w:i w:val="false"/>
          <w:color w:val="000000"/>
          <w:sz w:val="28"/>
        </w:rPr>
        <w:t>; пенсионные и социальные отчисления производятся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 законодательством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 Условия общественных работ для отдельных категорий работников (женщины и другие лица с семейными обязанностями, инвалиды, лица,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 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ГУ «Отдел занятости </w:t>
      </w:r>
      <w:r>
        <w:rPr>
          <w:rFonts w:ascii="Times New Roman"/>
          <w:b w:val="false"/>
          <w:i/>
          <w:color w:val="000000"/>
          <w:sz w:val="28"/>
        </w:rPr>
        <w:t>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программ </w:t>
      </w:r>
      <w:r>
        <w:rPr>
          <w:rFonts w:ascii="Times New Roman"/>
          <w:b w:val="false"/>
          <w:i/>
          <w:color w:val="000000"/>
          <w:sz w:val="28"/>
        </w:rPr>
        <w:t>Шемонаихинского района»             Г. Бабаева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Шемонаихинского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2010 года № 257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лиц, относящихся к целевым группам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Малообеспеченные.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Молодежь в возрасте до двадцати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Воспитанники детских домов, дети-сироты и дети, оставшиеся без попечения родителей, в возрасте до двадцати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Одинокие, многодетные родители, воспитывающие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 надзоре.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Лица предпенсионного возраста (за два года до выхода на пенсию по возрасту).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Инвалиды.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Лица, уволенные из рядов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Лица, освобожденные из мест лишения свободы и (или) принудительного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Оралманы.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Выпускники организаций высшего и послевузовского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Лица, занятые в режиме неполного рабочего времени, в связи с изменением в организации производства, в том числе при реорганизации и (или) сокращения объема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Лица, находящиеся в отпусках без сохранения зарплаты.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Лица, не работающие длительное время (более одного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Выпускники учебных заведений начального и среднего образования в возрасте до двадцати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Лица, прошедшие курс лечения от алкоголизма и (или) наркомании.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Школьники и студенты в возрасте 16 лет и старше из малообеспеченных семей в период летних каникул.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«Отдел занятости</w:t>
      </w:r>
      <w:r>
        <w:rPr>
          <w:rFonts w:ascii="Times New Roman"/>
          <w:b w:val="false"/>
          <w:i/>
          <w:color w:val="000000"/>
          <w:sz w:val="28"/>
        </w:rPr>
        <w:t xml:space="preserve">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</w:t>
      </w:r>
      <w:r>
        <w:rPr>
          <w:rFonts w:ascii="Times New Roman"/>
          <w:b w:val="false"/>
          <w:i/>
          <w:color w:val="000000"/>
          <w:sz w:val="28"/>
        </w:rPr>
        <w:t xml:space="preserve"> Шемонаихинского района»          Г. Бабаева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