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03f4" w14:textId="ad90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8 апреля 2011 года № 170. Зарегистрирован в Министерстве юстиции Республики Казахстан 18 апреля 2011 года № 6891. Утратил силу приказом Министра финансов Республики Казахстан от 27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(зарегистрированный в Реестре государственной регистрации нормативных правовых актов от 26 декабря 2008 года за № 5419)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"Капитальные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4 "Приобретение основного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 "Капитальный ремонт":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433 "Капитальный ремонт помещений, зданий, сооружений государственных предприятий":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"Примечание"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случаев, когда государственное учреждение осуществляет финансирование государственных предприятий, находящихся в республиканской или коммунальной собственности для проведения капитального ремонта помещений, зданий, сооружений государственных предприятий.".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