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3913" w14:textId="5153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11 июля 2011 года № 200. Зарегистрирован в Министерстве юстиции Республики Казахстан 8 августа 2011 года № 7113. Утратил силу приказом Министра культуры и информации Республики Казахстан от 10 августа 2012 года № 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информации РК от 10.08.2012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«О государственном контроле и надзоре в Республике Казахстан» и подпунктом 20)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«О Национальном архивном фонде и архивах»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формы проверочных листов по проверкам государственных юридических лиц, в деятельности которых образуются документы Национального архивного фонда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формы проверочных листов по проверкам органов управления и ведения архивным делом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связи и информации Республики Казахстан (Берсебаев Б. Т.)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его официальное опубликование в средствах массовой информации и размещение на интернет-ресурсе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информации Республики Казахстан Уразова Н.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2011 года № 200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проверке государственных юридических лиц, 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которых образуются документы Национального архивного фонда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(ИИН), БИН_______________________________________________________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2073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 документационного обеспечения управления и архива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ДОУ) (ответственное должностное лицо).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положений о документационной службе и ведомственном архиве,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утверждения и согласования.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бланков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 в государственных и негосударственных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(далее-Типовые правила), утвержденным приказом и.о.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 Казахстан от 25 сентября 2009 года №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зарегистрированным в Реестре государственной регистрации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за № 5834.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оформления реквизитов документов требованиям 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организации документооборота требованиям Типовых правил.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информационной системы электронного документооборота.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организации работы по обращениям физических 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требованиям Типовых правил.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формирования дел по обращениям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Типовых правил.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учета и хранения печатей, штампов и печатно-бланочной продукции.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согласованной номенклатуры дел. Дата согласования с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организации (далее – ЭК), с экспертной проверочной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 (местного исполнительного органа) (далее – ЭПК).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оформления заголовков дел требованиям Типовых правил.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итоговой записи о количестве заведенных дел (томов)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номенклатуре дел.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формирования и оформления дел требованиям Типовых правил.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контроля за формированием дел в структурных подразделениях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 ДОУ.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индивидуальных правил документирования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документацией, дата их утверждения и согласования.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отраслевых правил документирования и управления документацией,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их утверждения и согласования.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ведомственных перечней документов с указанием сроков хранения.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архивохранилищ, помещений для хранения документов 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архивохранилище металлических дверей, металлических решеток,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 и деревянных стеллажей, обработанных огнезащитными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расстановки средств хранения нормам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ведомственных архивов, утвержденных приказом 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архивами и документацией Министерства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29 декабря 2003 года № 93; (зарегистрированным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 нормативных правовых актов за № 2679)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Основные правила).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освещения архивохранилищ, помещений для хранения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ведомственного архива нормам Основных правил.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температурно-влажностного режима для хранения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Основных правил.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регистрационного журнала температурно-влажностного режима.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журналов учета физико-химического состояния дел.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дел в структурных подразделениях 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на хранение в архив организации.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центральной экспертной (экспертной)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ЦЭК) или ЭК. Организация работы ЦЭК (ЭК).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описей дел постоянного хранения,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описей дел по личному составу и рассмотрение актов о выделении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 документов.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руководителем организации актов о выделении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уничтожению документов, не подлежащих хранению.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ведомственного архива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ведомственном архиве следующих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хранящихся сверх установленных сроков;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документов других организаций.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научно-справочного аппарата.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проверки: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осуществившие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(должность)  (подпись)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(должность)    (подпись)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 должность)          (Ф.И.О.)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2011 года № 200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 проверке органов управления и ведения архивным делом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(ИИН), БИН_______________________________________________________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882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Экспертно-проверочной комиссии.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изменениях в составе и объеме фондов.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паспорта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архивов учреждений,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предприятий-источников комплектования государственных архивов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научно-исследовательской и научно-методической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архивоведения, документоведения и вспомогательных исторических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делопроизводства, ведомственного хранения документов.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об обязательстве по хранению и использованию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 фонда, заключенных с частными собственниками.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обеспечению сохранности документов и создания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документов.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температурно-влажностного режима для хранения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приказом председателя Комитета по управлению архивами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 Министерства культуры Республики Казахстан от 29 декабря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93; (зарегистрированным в Реестре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 за № 2679).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архивохранилище металлических дверей, металлических решеток,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 и деревянных стеллажей, обработанных огнезащитными средствами.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хранения и учета Государственного страхового фонда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передаче документов Национального архивного фонда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хранение.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оказанию государственной услуги «Выдача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 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(должность)  (подпись)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 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(должность)  (подпись)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