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840c" w14:textId="cbd8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периода параллельного обращения банкнот номиналом 5000 тенге образца 2006 года и образца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2011 года № 213. Зарегистрировано в Министерстве юстиции Республики Казахстан 17 января 2012 года № 7382. Утратило силу постановлением Правления Национального Банка Республики Казахстан от 28 ноября 2015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достижения оптимальной работы по изъятию из обращения денежных знаков национальной валюты при изменении их дизайна (формы)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период параллельного обращения банкнот номиналом 5 000 тенге образца 2006 года (далее – денежный знак старого образца) и образца 2011 года (далее – денежный знак нового образца) с 30 декабря 2011 года по 31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25.12.2013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период параллельного обращения денежных знаков старого и нового образцов: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банки второго уровня и организации, осуществляющие отдельные виды банковских операций: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и нового образцов из своих касс, а также посредством банкоматов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сдают поступающие в операционную кассу денежные знаки старого и нового образцов в филиалы Национального Банка Республики Казахстан (далее - Национальный Банк)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Казахстан" (зарегистрированным в Реестре государственной регистрации нормативных правовых актов под № 1482);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филиалы Национального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образца и нового образца из оборотных касс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без ограничений от юридических лиц денежные знаки нового и старого образцов с последующим перечислением безналичного эквивалента на соответствующие корреспондентские счета банков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467 "Об утверждении Правил ведения кассовых операций с юридическими и физическими лицами в филиалах Национального Банка Республики Казахстан" (зарегистрированным в Реестре государственной регистрации нормативных правовых актов под № 2685).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