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81aa" w14:textId="9de81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7 декабря 2011 года № 518/75-IV. Зарегистрировано Департаментом юстиции города Астаны 30 декабря 2011 года № 708. Утратило силу решением маслихата города Астаны от 30 мая 2013 года № 139/16-V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города Астаны от 30.05.2013 </w:t>
      </w:r>
      <w:r>
        <w:rPr>
          <w:rFonts w:ascii="Times New Roman"/>
          <w:b w:val="false"/>
          <w:i w:val="false"/>
          <w:color w:val="ff0000"/>
          <w:sz w:val="28"/>
        </w:rPr>
        <w:t>№ 139/16-V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города Астаны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294 873 345,0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93 450 304,0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4 841 120,0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10 275 302,0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186 306 619,0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284 471 248,9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(-1 563 936,0)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- 1 563 936,0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22 395 538,3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22 395 538,3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(-10 429 506,2)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10 429 506,2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поступление займов – 5 841 300,0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погашение долга местного исполнительного органа перед вышестоящим бюджетом - (-7 054 312,9)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используемые остатки бюджетных средств – 11 642 519,1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города Астаны от 28.03.2012 </w:t>
      </w:r>
      <w:r>
        <w:rPr>
          <w:rFonts w:ascii="Times New Roman"/>
          <w:b w:val="false"/>
          <w:i w:val="false"/>
          <w:color w:val="000000"/>
          <w:sz w:val="28"/>
        </w:rPr>
        <w:t>№ 8/2-V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31.08.2012 </w:t>
      </w:r>
      <w:r>
        <w:rPr>
          <w:rFonts w:ascii="Times New Roman"/>
          <w:b w:val="false"/>
          <w:i w:val="false"/>
          <w:color w:val="000000"/>
          <w:sz w:val="28"/>
        </w:rPr>
        <w:t>№ 61/8-V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21.11.2012 </w:t>
      </w:r>
      <w:r>
        <w:rPr>
          <w:rFonts w:ascii="Times New Roman"/>
          <w:b w:val="false"/>
          <w:i w:val="false"/>
          <w:color w:val="000000"/>
          <w:sz w:val="28"/>
        </w:rPr>
        <w:t>№ 81/10-V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01.01.2012); от 12.12.2012 </w:t>
      </w:r>
      <w:r>
        <w:rPr>
          <w:rFonts w:ascii="Times New Roman"/>
          <w:b w:val="false"/>
          <w:i w:val="false"/>
          <w:color w:val="000000"/>
          <w:sz w:val="28"/>
        </w:rPr>
        <w:t>№ 106/12-V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2012 - 2014 годы» в доход соответствующего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«Налог на добычу полезных ископаемых» классификации доходов единой бюджетной классификации – задолженность недропользователей по роялти, а также роялти по контрактам на недропользование, в которых сохраняются гарантии стабильности налогового режима;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«Социальный налог» классификации доходов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налогоплательщики, осуществляющие деятельность 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обязательном социальном страховании»;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«Бензин (за исключением авиационного) собственного производства, реализуемый производителями оптом» – задолженность по сбору с бензина, ранее поступавшему в Дорожный фонд;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«Дизельное топливо собственного производства, реализуемое производителями оптом» – задолженность по сбору дизельного топлива, ранее поступавшему в Дорожный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Отрицательное сальдо, образовавшееся, по состоянию на 31 декабря 1998 года,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Принять к сведению, что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2012 - 2014 годы» с 1 января 2012 года установлены: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17 439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размер государственной базовой пенсионной выплаты – 8 720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17 491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1 618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17 439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установлено с 1 января 2012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правоохранительных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Бюджету города Астаны на 2012 год предусмотрены бюджетные субвенции из республиканского бюджета в сумме 18 309 850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Астаны на 2012 год в размере 1 206 375,0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решением маслихата города Астаны от 21.11.2012 </w:t>
      </w:r>
      <w:r>
        <w:rPr>
          <w:rFonts w:ascii="Times New Roman"/>
          <w:b w:val="false"/>
          <w:i w:val="false"/>
          <w:color w:val="000000"/>
          <w:sz w:val="28"/>
        </w:rPr>
        <w:t>№ 81/10-V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бюджета города Астаны на 2012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секвестру в процессе исполнения бюджета города Астаны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района «Алматы» города Астаны на 2012 -2014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бюджетных программ района «Есиль» города Астаны на 2012 -2014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района «Сарыарка» города Астаны на 2012- 2014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                     Ж. Нуркенов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ГУ «Управление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города Астаны»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(УЭ и БП)                                 Ж. Нурпиисов</w:t>
      </w:r>
    </w:p>
    <w:bookmarkStart w:name="z2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 Сноска. Приложение 1 в редакции решения маслихата города Астаны от 12.12.2012 </w:t>
      </w:r>
      <w:r>
        <w:rPr>
          <w:rFonts w:ascii="Times New Roman"/>
          <w:b w:val="false"/>
          <w:i w:val="false"/>
          <w:color w:val="ff0000"/>
          <w:sz w:val="28"/>
        </w:rPr>
        <w:t>№ 106/12-V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535"/>
        <w:gridCol w:w="663"/>
        <w:gridCol w:w="11539"/>
        <w:gridCol w:w="245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294 873 345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93 450 304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42 562 978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42 562 978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32 680 733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32 680 733</w:t>
            </w:r>
          </w:p>
        </w:tc>
      </w:tr>
      <w:tr>
        <w:trPr>
          <w:trHeight w:val="4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13 774 255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10 001 657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1 047 174</w:t>
            </w:r>
          </w:p>
        </w:tc>
      </w:tr>
      <w:tr>
        <w:trPr>
          <w:trHeight w:val="4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2 725 424</w:t>
            </w:r>
          </w:p>
        </w:tc>
      </w:tr>
      <w:tr>
        <w:trPr>
          <w:trHeight w:val="5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3 238 237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165 835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1 877 692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937 437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257 273</w:t>
            </w:r>
          </w:p>
        </w:tc>
      </w:tr>
      <w:tr>
        <w:trPr>
          <w:trHeight w:val="11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5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1 194 101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4 841 120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556 721</w:t>
            </w:r>
          </w:p>
        </w:tc>
      </w:tr>
      <w:tr>
        <w:trPr>
          <w:trHeight w:val="5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государственных предприятий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66 794</w:t>
            </w:r>
          </w:p>
        </w:tc>
      </w:tr>
      <w:tr>
        <w:trPr>
          <w:trHeight w:val="8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150 900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256 073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82 954</w:t>
            </w:r>
          </w:p>
        </w:tc>
      </w:tr>
      <w:tr>
        <w:trPr>
          <w:trHeight w:val="12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15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727 629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3 556 770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3 556 770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10 275 302</w:t>
            </w:r>
          </w:p>
        </w:tc>
      </w:tr>
      <w:tr>
        <w:trPr>
          <w:trHeight w:val="7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7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7 800 000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2 475 302</w:t>
            </w:r>
          </w:p>
        </w:tc>
      </w:tr>
      <w:tr>
        <w:trPr>
          <w:trHeight w:val="4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2 230 302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245 000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186 306 619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186 306 619</w:t>
            </w:r>
          </w:p>
        </w:tc>
      </w:tr>
      <w:tr>
        <w:trPr>
          <w:trHeight w:val="3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186 306 619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818"/>
        <w:gridCol w:w="962"/>
        <w:gridCol w:w="11695"/>
        <w:gridCol w:w="2633"/>
      </w:tblGrid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тыс. тенге </w:t>
            </w:r>
          </w:p>
        </w:tc>
      </w:tr>
      <w:tr>
        <w:trPr>
          <w:trHeight w:val="4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II. ЗАТРАТЫ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284 471 248,9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2 565 103,1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67 653,0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67 165,0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1 043 241,0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600 235,0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435 324,0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7 682,0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559 999,0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553 146,0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6 853,0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220 188,0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  ревизионной комиссии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205 144,0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365 542,1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255 104,0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7 151,0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72 611,1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8 641,0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19 240,0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2 795,0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288 478,0</w:t>
            </w:r>
          </w:p>
        </w:tc>
      </w:tr>
      <w:tr>
        <w:trPr>
          <w:trHeight w:val="11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значения, столицы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285 934,0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2 544,0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20 002,0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1 180 806,0</w:t>
            </w:r>
          </w:p>
        </w:tc>
      </w:tr>
      <w:tr>
        <w:trPr>
          <w:trHeight w:val="11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1 180 806,0</w:t>
            </w:r>
          </w:p>
        </w:tc>
      </w:tr>
      <w:tr>
        <w:trPr>
          <w:trHeight w:val="11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42 995,0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81 885,0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485 568,0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33 218,0</w:t>
            </w:r>
          </w:p>
        </w:tc>
      </w:tr>
      <w:tr>
        <w:trPr>
          <w:trHeight w:val="9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514 051,0</w:t>
            </w:r>
          </w:p>
        </w:tc>
      </w:tr>
      <w:tr>
        <w:trPr>
          <w:trHeight w:val="9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22 089,0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13 115 567,8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6 184 225,0</w:t>
            </w:r>
          </w:p>
        </w:tc>
      </w:tr>
      <w:tr>
        <w:trPr>
          <w:trHeight w:val="10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5 014 445,0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352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профилактике наркомании и наркобизнеса в городе Астане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1 789,0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980 276,0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58 294,0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27 383,0</w:t>
            </w:r>
          </w:p>
        </w:tc>
      </w:tr>
      <w:tr>
        <w:trPr>
          <w:trHeight w:val="11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56 668,0</w:t>
            </w:r>
          </w:p>
        </w:tc>
      </w:tr>
      <w:tr>
        <w:trPr>
          <w:trHeight w:val="11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2 376,0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29 994,0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1 598 485,0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368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1 598 485,0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5 332 857,8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686 654,0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4 646 203,8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36 207 261,6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5 737 751,0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2 913 956,0</w:t>
            </w:r>
          </w:p>
        </w:tc>
      </w:tr>
      <w:tr>
        <w:trPr>
          <w:trHeight w:val="24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22 684,0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2 801 111,0</w:t>
            </w:r>
          </w:p>
        </w:tc>
      </w:tr>
      <w:tr>
        <w:trPr>
          <w:trHeight w:val="9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10 629,0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10 629,0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487 189,0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159 011,0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260 851,0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67 327,0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1 160 448,0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1 160 448,0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18 961 137,0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141 271,0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11 423 431,0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158 268,0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164 044,0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6 231,0</w:t>
            </w:r>
          </w:p>
        </w:tc>
      </w:tr>
      <w:tr>
        <w:trPr>
          <w:trHeight w:val="11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441 038,0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1 038 844,0</w:t>
            </w:r>
          </w:p>
        </w:tc>
      </w:tr>
      <w:tr>
        <w:trPr>
          <w:trHeight w:val="9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46 288,0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40 531,0</w:t>
            </w:r>
          </w:p>
        </w:tc>
      </w:tr>
      <w:tr>
        <w:trPr>
          <w:trHeight w:val="9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35 749,0</w:t>
            </w:r>
          </w:p>
        </w:tc>
      </w:tr>
      <w:tr>
        <w:trPr>
          <w:trHeight w:val="9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города, республиканского значения, столицы за высокие показатели работы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13 951,0</w:t>
            </w:r>
          </w:p>
        </w:tc>
      </w:tr>
      <w:tr>
        <w:trPr>
          <w:trHeight w:val="12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92 440,0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2 384 105,0</w:t>
            </w:r>
          </w:p>
        </w:tc>
      </w:tr>
      <w:tr>
        <w:trPr>
          <w:trHeight w:val="10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48 077,0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11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 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48 777,0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998 434,0</w:t>
            </w:r>
          </w:p>
        </w:tc>
      </w:tr>
      <w:tr>
        <w:trPr>
          <w:trHeight w:val="24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298 259,0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9 833,0</w:t>
            </w:r>
          </w:p>
        </w:tc>
      </w:tr>
      <w:tr>
        <w:trPr>
          <w:trHeight w:val="9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1 053 626,0</w:t>
            </w:r>
          </w:p>
        </w:tc>
      </w:tr>
      <w:tr>
        <w:trPr>
          <w:trHeight w:val="9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Национального интерактивного парка для детей и юношества в структуре Дворца школьников города Астаны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435 000,0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9 692 840,6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9 692 840,6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157 267,0</w:t>
            </w:r>
          </w:p>
        </w:tc>
      </w:tr>
      <w:tr>
        <w:trPr>
          <w:trHeight w:val="15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под строительство общежития Евразийского национального университета им. Гумилева для филиала МГУ им. Ломоносова и Назарбаев Интеллектуальных школ за счет целевых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157 267,0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31 768 844,3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21 437 358,0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113 336,0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709 101,0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239 934,0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160 924,0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235 035,0</w:t>
            </w:r>
          </w:p>
        </w:tc>
      </w:tr>
      <w:tr>
        <w:trPr>
          <w:trHeight w:val="15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3 402 332,0</w:t>
            </w:r>
          </w:p>
        </w:tc>
      </w:tr>
      <w:tr>
        <w:trPr>
          <w:trHeight w:val="9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амбулаторно-поликлинической помощи населению за исключением медицинской помощи, оказываемой из средств республиканского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7 272 298,0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2 066 450,0</w:t>
            </w:r>
          </w:p>
        </w:tc>
      </w:tr>
      <w:tr>
        <w:trPr>
          <w:trHeight w:val="15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144 398,0</w:t>
            </w:r>
          </w:p>
        </w:tc>
      </w:tr>
      <w:tr>
        <w:trPr>
          <w:trHeight w:val="11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1 236 590,0</w:t>
            </w:r>
          </w:p>
        </w:tc>
      </w:tr>
      <w:tr>
        <w:trPr>
          <w:trHeight w:val="9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2 266,0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48 169,0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163 993,0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111 151,0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67 142,0</w:t>
            </w:r>
          </w:p>
        </w:tc>
      </w:tr>
      <w:tr>
        <w:trPr>
          <w:trHeight w:val="14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210 938,0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296 655,0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841 708,0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16 684,0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63 680,0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2 952,0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1 064 659,0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25 543,0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335 018,0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2 604 665,0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12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«Саламатты Қазақстан» на 2011-2015 годы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10 530,0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10 320 956,3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10 320 956,3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6 348 938,0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139 179,0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5 349 930,0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176 682,0</w:t>
            </w:r>
          </w:p>
        </w:tc>
      </w:tr>
      <w:tr>
        <w:trPr>
          <w:trHeight w:val="9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437 879,0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498 577,0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21 095,0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162 536,0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1 721 533,0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261 695,0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27 804,0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4 165,0</w:t>
            </w:r>
          </w:p>
        </w:tc>
      </w:tr>
      <w:tr>
        <w:trPr>
          <w:trHeight w:val="17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234 035,0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124 812,0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19 316,0</w:t>
            </w:r>
          </w:p>
        </w:tc>
      </w:tr>
      <w:tr>
        <w:trPr>
          <w:trHeight w:val="11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359 481,0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 инвалидов в реабилитационных центрах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57 865,0</w:t>
            </w:r>
          </w:p>
        </w:tc>
      </w:tr>
      <w:tr>
        <w:trPr>
          <w:trHeight w:val="12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356 019,0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66 166,0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810 259,0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854 330,0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597 373,0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208 619,0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48 338,0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5 499,0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65 040 075,8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21 182 773,0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1 253 202,0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9 427 222,0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86 095,0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10 416 254,0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27 092 029,7</w:t>
            </w:r>
          </w:p>
        </w:tc>
      </w:tr>
      <w:tr>
        <w:trPr>
          <w:trHeight w:val="9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282 706,0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4 008 025,7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182 245,0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16 266 791,0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6 048 104,0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4 158,0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15 137 388,4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281 888,3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4 317 605,5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1 321 876,0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9 216 018,6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1 548 833,7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70 942,0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3 319,0</w:t>
            </w:r>
          </w:p>
        </w:tc>
      </w:tr>
      <w:tr>
        <w:trPr>
          <w:trHeight w:val="9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1 162 888,0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310 914,7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79 051,0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  жилищного фонда на территории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27 870,0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8 550,0</w:t>
            </w:r>
          </w:p>
        </w:tc>
      </w:tr>
      <w:tr>
        <w:trPr>
          <w:trHeight w:val="9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обследование общего имущества и 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паспортов на объекты кондоминиумов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42 631,0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16 229 961,0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118 516,0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35 967,0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66 022,0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15 778,0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3 764 335,0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56 280,0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163 486,0</w:t>
            </w:r>
          </w:p>
        </w:tc>
      </w:tr>
      <w:tr>
        <w:trPr>
          <w:trHeight w:val="12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значения, столицы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3 096 960,0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1 284,0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62 836,0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383 489,0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10 008 035,0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75 677,0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6 966 233,0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276 311,0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1 228 879,0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141 295,0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 - техническое оснащение объектов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1 285 860,0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32 051,0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962 066,0</w:t>
            </w:r>
          </w:p>
        </w:tc>
      </w:tr>
      <w:tr>
        <w:trPr>
          <w:trHeight w:val="70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224 392,0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113 985,0</w:t>
            </w:r>
          </w:p>
        </w:tc>
      </w:tr>
      <w:tr>
        <w:trPr>
          <w:trHeight w:val="9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376 298,0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246 012,0</w:t>
            </w:r>
          </w:p>
        </w:tc>
      </w:tr>
      <w:tr>
        <w:trPr>
          <w:trHeight w:val="6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1 379,0</w:t>
            </w:r>
          </w:p>
        </w:tc>
      </w:tr>
      <w:tr>
        <w:trPr>
          <w:trHeight w:val="69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191 251,0</w:t>
            </w:r>
          </w:p>
        </w:tc>
      </w:tr>
      <w:tr>
        <w:trPr>
          <w:trHeight w:val="8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53 438,0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137 813,0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1 167 944,0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988 581,0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179 363,0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17 814,0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12 781,0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5 033,0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61 746 506,1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61 746 506,1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61 746 506,1</w:t>
            </w:r>
          </w:p>
        </w:tc>
      </w:tr>
      <w:tr>
        <w:trPr>
          <w:trHeight w:val="11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2 477 525,6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86 834,0</w:t>
            </w:r>
          </w:p>
        </w:tc>
      </w:tr>
      <w:tr>
        <w:trPr>
          <w:trHeight w:val="12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75 535,0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10 550,0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1 710 183,0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61 018,0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190 672,0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36 876,0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"зеленого пояса"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1 370 868,0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680 508,6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36 168,0</w:t>
            </w:r>
          </w:p>
        </w:tc>
      </w:tr>
      <w:tr>
        <w:trPr>
          <w:trHeight w:val="7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27 300,0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11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1 877,0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5 524,6</w:t>
            </w:r>
          </w:p>
        </w:tc>
      </w:tr>
      <w:tr>
        <w:trPr>
          <w:trHeight w:val="9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602 751,0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1 426 073,0</w:t>
            </w:r>
          </w:p>
        </w:tc>
      </w:tr>
      <w:tr>
        <w:trPr>
          <w:trHeight w:val="7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1 252 038,0</w:t>
            </w:r>
          </w:p>
        </w:tc>
      </w:tr>
      <w:tr>
        <w:trPr>
          <w:trHeight w:val="9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77 596,0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686 466,0</w:t>
            </w:r>
          </w:p>
        </w:tc>
      </w:tr>
      <w:tr>
        <w:trPr>
          <w:trHeight w:val="5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комплексной схемы градостроительного планирования территории пригородной зоны города Астаны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486 371,0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174 035,0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172 117,0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35 816 550,4</w:t>
            </w:r>
          </w:p>
        </w:tc>
      </w:tr>
      <w:tr>
        <w:trPr>
          <w:trHeight w:val="67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35 816 550,4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180 536,0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33 157 416,4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2 198 831,0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275 662,0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4 105,0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4 630 216,6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1 206 375,0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1 206 375,0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415 488,0</w:t>
            </w:r>
          </w:p>
        </w:tc>
      </w:tr>
      <w:tr>
        <w:trPr>
          <w:trHeight w:val="14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415 488,0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1 245 101,0</w:t>
            </w:r>
          </w:p>
        </w:tc>
      </w:tr>
      <w:tr>
        <w:trPr>
          <w:trHeight w:val="8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95 645,0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5 275,0</w:t>
            </w:r>
          </w:p>
        </w:tc>
      </w:tr>
      <w:tr>
        <w:trPr>
          <w:trHeight w:val="66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6 337,0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до 2020 года»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990 101,0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до 2020 года»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126 293,0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до 2020 года»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16 450,0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949 827,0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949 827,0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 экономической зоны "Астана-новый город"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813 425,6</w:t>
            </w:r>
          </w:p>
        </w:tc>
      </w:tr>
      <w:tr>
        <w:trPr>
          <w:trHeight w:val="12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372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по обеспечению устойчивого роста конкурентоспособности и повышению имиджа города Астаны как новой столицы на международном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70 967,0</w:t>
            </w:r>
          </w:p>
        </w:tc>
      </w:tr>
      <w:tr>
        <w:trPr>
          <w:trHeight w:val="4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7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 деятельности города Астаны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741 709,6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5 917 264,6</w:t>
            </w:r>
          </w:p>
        </w:tc>
      </w:tr>
      <w:tr>
        <w:trPr>
          <w:trHeight w:val="4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5 917 264,6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3 794 606,6</w:t>
            </w:r>
          </w:p>
        </w:tc>
      </w:tr>
      <w:tr>
        <w:trPr>
          <w:trHeight w:val="11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2 022 658,0</w:t>
            </w:r>
          </w:p>
        </w:tc>
      </w:tr>
      <w:tr>
        <w:trPr>
          <w:trHeight w:val="202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5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-1 563 936,0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1 563 936,0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22 395 538,3</w:t>
            </w:r>
          </w:p>
        </w:tc>
      </w:tr>
      <w:tr>
        <w:trPr>
          <w:trHeight w:val="4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22 395 538,3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5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5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 балета"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15 837 000,0</w:t>
            </w:r>
          </w:p>
        </w:tc>
      </w:tr>
      <w:tr>
        <w:trPr>
          <w:trHeight w:val="4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6 558 538,3</w:t>
            </w:r>
          </w:p>
        </w:tc>
      </w:tr>
      <w:tr>
        <w:trPr>
          <w:trHeight w:val="61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4 468 538,3</w:t>
            </w:r>
          </w:p>
        </w:tc>
      </w:tr>
      <w:tr>
        <w:trPr>
          <w:trHeight w:val="60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4 468 538,3</w:t>
            </w:r>
          </w:p>
        </w:tc>
      </w:tr>
      <w:tr>
        <w:trPr>
          <w:trHeight w:val="81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 экономической зоны "Астана-новый город"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2 090 000,0</w:t>
            </w:r>
          </w:p>
        </w:tc>
      </w:tr>
      <w:tr>
        <w:trPr>
          <w:trHeight w:val="48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-10 429 506,2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10 429 506,2</w:t>
            </w:r>
          </w:p>
        </w:tc>
      </w:tr>
      <w:tr>
        <w:trPr>
          <w:trHeight w:val="4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5 841 300,0</w:t>
            </w:r>
          </w:p>
        </w:tc>
      </w:tr>
      <w:tr>
        <w:trPr>
          <w:trHeight w:val="54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5 841 300,0</w:t>
            </w:r>
          </w:p>
        </w:tc>
      </w:tr>
      <w:tr>
        <w:trPr>
          <w:trHeight w:val="88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области, города республиканского значения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5 841 300,0</w:t>
            </w:r>
          </w:p>
        </w:tc>
      </w:tr>
      <w:tr>
        <w:trPr>
          <w:trHeight w:val="4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-7 054 312,9</w:t>
            </w:r>
          </w:p>
        </w:tc>
      </w:tr>
      <w:tr>
        <w:trPr>
          <w:trHeight w:val="45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-7 054 312,9</w:t>
            </w:r>
          </w:p>
        </w:tc>
      </w:tr>
      <w:tr>
        <w:trPr>
          <w:trHeight w:val="76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-6 994 144,9</w:t>
            </w:r>
          </w:p>
        </w:tc>
      </w:tr>
      <w:tr>
        <w:trPr>
          <w:trHeight w:val="85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  бюджетных кредитов выданных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-60 168,0</w:t>
            </w:r>
          </w:p>
        </w:tc>
      </w:tr>
      <w:tr>
        <w:trPr>
          <w:trHeight w:val="435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11 642 519,1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2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406"/>
        <w:gridCol w:w="296"/>
        <w:gridCol w:w="10424"/>
        <w:gridCol w:w="2558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192 043 557</w:t>
            </w:r>
          </w:p>
        </w:tc>
      </w:tr>
      <w:tr>
        <w:trPr>
          <w:trHeight w:val="43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84 006 480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37 736 885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37 736 885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30 563 509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30 563 509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11 663 858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8 346 999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1 071 676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2 245 183</w:t>
            </w:r>
          </w:p>
        </w:tc>
      </w:tr>
      <w:tr>
        <w:trPr>
          <w:trHeight w:val="40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3 139 033</w:t>
            </w:r>
          </w:p>
        </w:tc>
      </w:tr>
      <w:tr>
        <w:trPr>
          <w:trHeight w:val="3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153 814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1 739 994</w:t>
            </w:r>
          </w:p>
        </w:tc>
      </w:tr>
      <w:tr>
        <w:trPr>
          <w:trHeight w:val="39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976 363</w:t>
            </w:r>
          </w:p>
        </w:tc>
      </w:tr>
      <w:tr>
        <w:trPr>
          <w:trHeight w:val="3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268 862</w:t>
            </w:r>
          </w:p>
        </w:tc>
      </w:tr>
      <w:tr>
        <w:trPr>
          <w:trHeight w:val="9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903 195</w:t>
            </w:r>
          </w:p>
        </w:tc>
      </w:tr>
      <w:tr>
        <w:trPr>
          <w:trHeight w:val="34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903 195</w:t>
            </w:r>
          </w:p>
        </w:tc>
      </w:tr>
      <w:tr>
        <w:trPr>
          <w:trHeight w:val="4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243 207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241 493</w:t>
            </w:r>
          </w:p>
        </w:tc>
      </w:tr>
      <w:tr>
        <w:trPr>
          <w:trHeight w:val="42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19 054</w:t>
            </w:r>
          </w:p>
        </w:tc>
      </w:tr>
      <w:tr>
        <w:trPr>
          <w:trHeight w:val="66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46 148</w:t>
            </w:r>
          </w:p>
        </w:tc>
      </w:tr>
      <w:tr>
        <w:trPr>
          <w:trHeight w:val="45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142 561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33 730</w:t>
            </w:r>
          </w:p>
        </w:tc>
      </w:tr>
      <w:tr>
        <w:trPr>
          <w:trHeight w:val="108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</w:t>
            </w:r>
          </w:p>
        </w:tc>
      </w:tr>
      <w:tr>
        <w:trPr>
          <w:trHeight w:val="114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16 825 483</w:t>
            </w:r>
          </w:p>
        </w:tc>
      </w:tr>
      <w:tr>
        <w:trPr>
          <w:trHeight w:val="51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16 520 483</w:t>
            </w:r>
          </w:p>
        </w:tc>
      </w:tr>
      <w:tr>
        <w:trPr>
          <w:trHeight w:val="52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16 520 483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305 000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90 968 387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90 968 387</w:t>
            </w:r>
          </w:p>
        </w:tc>
      </w:tr>
      <w:tr>
        <w:trPr>
          <w:trHeight w:val="315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90 968 387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749"/>
        <w:gridCol w:w="854"/>
        <w:gridCol w:w="9218"/>
        <w:gridCol w:w="2473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164 886 742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2 259 260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69 310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68 260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852 262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535 348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311 514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546 056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540 310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151 642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148 298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3 344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334 588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собственностью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236 054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7 651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талонов 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62 156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 собственности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7 327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305 402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301 967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156 360</w:t>
            </w:r>
          </w:p>
        </w:tc>
      </w:tr>
      <w:tr>
        <w:trPr>
          <w:trHeight w:val="8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156 360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мобилизационной подготовки, гражданской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обороны, 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ликвидации аварий и стихийных бедствий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51 087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17 002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40 461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8 655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6 522 412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5 877 495</w:t>
            </w:r>
          </w:p>
        </w:tc>
      </w:tr>
      <w:tr>
        <w:trPr>
          <w:trHeight w:val="9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 и безопасности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5 251 021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без наркотиков"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15 598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513 600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57 824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25 542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476 726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476 726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168 191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168 191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23 757 853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1 968 114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воспитания и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1 968 114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511 185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170 141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266 319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программам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74 725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982 912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юношества по спорту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982 912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14 614 264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156 770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10 722 827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159 135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 в 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153 655</w:t>
            </w:r>
          </w:p>
        </w:tc>
      </w:tr>
      <w:tr>
        <w:trPr>
          <w:trHeight w:val="7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6 667</w:t>
            </w:r>
          </w:p>
        </w:tc>
      </w:tr>
      <w:tr>
        <w:trPr>
          <w:trHeight w:val="9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183 011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591 397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42 469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120 488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40 484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подростков с проблемами в развитии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35 867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2 354 752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44 452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5 671 070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5 671 070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18 350 261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14 478 314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115 414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488 112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241 361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113 927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185 658</w:t>
            </w:r>
          </w:p>
        </w:tc>
      </w:tr>
      <w:tr>
        <w:trPr>
          <w:trHeight w:val="12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страдающим туберкулезом, инфекционными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психическими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расстройствами поведения,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с употреблением психоактивных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2 934 986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помощи, оказываемой 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5 245 251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1 933 580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139 040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1 135 755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2 906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1 096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здравоохранения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51 541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83 309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1 298 459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63 049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здравоохранения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на амбулаторном уровне лечения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84 309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359 416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3 871 947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3 871 947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4 815 715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116 724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116 724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3 946 272</w:t>
            </w:r>
          </w:p>
        </w:tc>
      </w:tr>
      <w:tr>
        <w:trPr>
          <w:trHeight w:val="8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165 163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 общего типа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410 386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426 663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30 596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283 818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1 447 577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232 463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43 125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3 705</w:t>
            </w:r>
          </w:p>
        </w:tc>
      </w:tr>
      <w:tr>
        <w:trPr>
          <w:trHeight w:val="14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по слуху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185 631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94 631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36 283</w:t>
            </w:r>
          </w:p>
        </w:tc>
      </w:tr>
      <w:tr>
        <w:trPr>
          <w:trHeight w:val="9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280 738</w:t>
            </w:r>
          </w:p>
        </w:tc>
      </w:tr>
      <w:tr>
        <w:trPr>
          <w:trHeight w:val="9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(организациях)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303 203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752 719</w:t>
            </w:r>
          </w:p>
        </w:tc>
      </w:tr>
      <w:tr>
        <w:trPr>
          <w:trHeight w:val="46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558 035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124 637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70 047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33 300 011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14 499 974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1 107 173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7 093 300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78 979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6 220 522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6 408 056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энергетики и коммунального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156 545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1 054 219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52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9 702 436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5 220 448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889 988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2 659 216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69 223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127 313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2 247 306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214 000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30 329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жилищного фонда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28 189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7 881 467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107 246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архивным делом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41 898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64 547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2 745 017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60 074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65 530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республиканских и международных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соревнованиях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2 547 211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70 828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3 614 608</w:t>
            </w:r>
          </w:p>
        </w:tc>
      </w:tr>
      <w:tr>
        <w:trPr>
          <w:trHeight w:val="6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88 747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1 896 514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историко-культурного наследия и доступа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258 917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1 216 022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153 034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1 043 733</w:t>
            </w:r>
          </w:p>
        </w:tc>
      </w:tr>
      <w:tr>
        <w:trPr>
          <w:trHeight w:val="6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282 666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100 563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402 638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256 492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193 875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57 638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136 237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176 988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22 939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154 049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56 153 792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56 153 792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56 153 792</w:t>
            </w:r>
          </w:p>
        </w:tc>
      </w:tr>
      <w:tr>
        <w:trPr>
          <w:trHeight w:val="9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971 051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85 253</w:t>
            </w:r>
          </w:p>
        </w:tc>
      </w:tr>
      <w:tr>
        <w:trPr>
          <w:trHeight w:val="8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 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73 215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11 289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7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 природопользования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826 640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  в сфере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55 439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716 900</w:t>
            </w:r>
          </w:p>
        </w:tc>
      </w:tr>
      <w:tr>
        <w:trPr>
          <w:trHeight w:val="45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53 500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59 158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34 846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43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17 227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</w:tr>
      <w:tr>
        <w:trPr>
          <w:trHeight w:val="9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материалов и 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ценностей, необходимых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весенне-полевых и уборочных работ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1 877</w:t>
            </w:r>
          </w:p>
        </w:tc>
      </w:tr>
      <w:tr>
        <w:trPr>
          <w:trHeight w:val="6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605 742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491 107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сфере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428 000</w:t>
            </w:r>
          </w:p>
        </w:tc>
      </w:tr>
      <w:tr>
        <w:trPr>
          <w:trHeight w:val="4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114 635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 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112 345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7 065 345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7 065 345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85 441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6 361 670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улиц города Астаны и Алматы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454 525</w:t>
            </w:r>
          </w:p>
        </w:tc>
      </w:tr>
      <w:tr>
        <w:trPr>
          <w:trHeight w:val="6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161 992</w:t>
            </w:r>
          </w:p>
        </w:tc>
      </w:tr>
      <w:tr>
        <w:trPr>
          <w:trHeight w:val="2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2 952 486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1 580 509</w:t>
            </w:r>
          </w:p>
        </w:tc>
      </w:tr>
      <w:tr>
        <w:trPr>
          <w:trHeight w:val="5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1 580 509</w:t>
            </w:r>
          </w:p>
        </w:tc>
      </w:tr>
      <w:tr>
        <w:trPr>
          <w:trHeight w:val="72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166 458</w:t>
            </w:r>
          </w:p>
        </w:tc>
      </w:tr>
      <w:tr>
        <w:trPr>
          <w:trHeight w:val="11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166 458</w:t>
            </w:r>
          </w:p>
        </w:tc>
      </w:tr>
      <w:tr>
        <w:trPr>
          <w:trHeight w:val="6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134 813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111 692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12 672</w:t>
            </w:r>
          </w:p>
        </w:tc>
      </w:tr>
      <w:tr>
        <w:trPr>
          <w:trHeight w:val="40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1 717</w:t>
            </w:r>
          </w:p>
        </w:tc>
      </w:tr>
      <w:tr>
        <w:trPr>
          <w:trHeight w:val="39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8 732</w:t>
            </w:r>
          </w:p>
        </w:tc>
      </w:tr>
      <w:tr>
        <w:trPr>
          <w:trHeight w:val="6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668 480</w:t>
            </w:r>
          </w:p>
        </w:tc>
      </w:tr>
      <w:tr>
        <w:trPr>
          <w:trHeight w:val="6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«Дорожная карта бизнеса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2020»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668 480</w:t>
            </w:r>
          </w:p>
        </w:tc>
      </w:tr>
      <w:tr>
        <w:trPr>
          <w:trHeight w:val="55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"Астана - новый город"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402 226</w:t>
            </w:r>
          </w:p>
        </w:tc>
      </w:tr>
      <w:tr>
        <w:trPr>
          <w:trHeight w:val="8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по обеспечению 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повышению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73 256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54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 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инновационной  деятельности города Астаны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328 169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</w:p>
        </w:tc>
      </w:tr>
      <w:tr>
        <w:trPr>
          <w:trHeight w:val="78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94 987</w:t>
            </w:r>
          </w:p>
        </w:tc>
      </w:tr>
      <w:tr>
        <w:trPr>
          <w:trHeight w:val="31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0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51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местного бюджета банкам-заемщикам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11 513 300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11 513 300</w:t>
            </w:r>
          </w:p>
        </w:tc>
      </w:tr>
      <w:tr>
        <w:trPr>
          <w:trHeight w:val="2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11 513 300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11 513 300</w:t>
            </w:r>
          </w:p>
        </w:tc>
      </w:tr>
      <w:tr>
        <w:trPr>
          <w:trHeight w:val="34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11 513 300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16 520 483</w:t>
            </w:r>
          </w:p>
        </w:tc>
      </w:tr>
      <w:tr>
        <w:trPr>
          <w:trHeight w:val="37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3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285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  <w:tr>
        <w:trPr>
          <w:trHeight w:val="57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-16 520 483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Ж. Нуркенов</w:t>
      </w:r>
    </w:p>
    <w:bookmarkStart w:name="z3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"/>
        <w:gridCol w:w="449"/>
        <w:gridCol w:w="262"/>
        <w:gridCol w:w="10423"/>
        <w:gridCol w:w="258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161 420 619</w:t>
            </w:r>
          </w:p>
        </w:tc>
      </w:tr>
      <w:tr>
        <w:trPr>
          <w:trHeight w:val="34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87 073 741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38 523 985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38 523 985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32 058 365</w:t>
            </w:r>
          </w:p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32 058 365</w:t>
            </w:r>
          </w:p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12 247 050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8 764 348</w:t>
            </w:r>
          </w:p>
        </w:tc>
      </w:tr>
      <w:tr>
        <w:trPr>
          <w:trHeight w:val="27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1 125 260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2 357 442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3 295 985</w:t>
            </w:r>
          </w:p>
        </w:tc>
      </w:tr>
      <w:tr>
        <w:trPr>
          <w:trHeight w:val="28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161 505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1 826 993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1 025 182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282 305</w:t>
            </w:r>
          </w:p>
        </w:tc>
      </w:tr>
      <w:tr>
        <w:trPr>
          <w:trHeight w:val="82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948 356</w:t>
            </w:r>
          </w:p>
        </w:tc>
      </w:tr>
      <w:tr>
        <w:trPr>
          <w:trHeight w:val="33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948 356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238 068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236 268</w:t>
            </w:r>
          </w:p>
        </w:tc>
      </w:tr>
      <w:tr>
        <w:trPr>
          <w:trHeight w:val="25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предприятий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20 696</w:t>
            </w:r>
          </w:p>
        </w:tc>
      </w:tr>
      <w:tr>
        <w:trPr>
          <w:trHeight w:val="54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находящиеся в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49 221</w:t>
            </w:r>
          </w:p>
        </w:tc>
      </w:tr>
      <w:tr>
        <w:trPr>
          <w:trHeight w:val="30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142 561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23 790</w:t>
            </w:r>
          </w:p>
        </w:tc>
      </w:tr>
      <w:tr>
        <w:trPr>
          <w:trHeight w:val="102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106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за исключением поступлений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нефтяного сектора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2 390 000</w:t>
            </w:r>
          </w:p>
        </w:tc>
      </w:tr>
      <w:tr>
        <w:trPr>
          <w:trHeight w:val="510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</w:t>
            </w:r>
          </w:p>
        </w:tc>
      </w:tr>
      <w:tr>
        <w:trPr>
          <w:trHeight w:val="52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закрепленного за государственными учреждениями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71 718 810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71 718 810</w:t>
            </w:r>
          </w:p>
        </w:tc>
      </w:tr>
      <w:tr>
        <w:trPr>
          <w:trHeight w:val="315" w:hRule="atLeast"/>
        </w:trPr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71 718 810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29"/>
        <w:gridCol w:w="729"/>
        <w:gridCol w:w="9507"/>
        <w:gridCol w:w="247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156 316 124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2 375 230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70 817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69 767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905 231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566 079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333 320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5 832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570 557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564 398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157 334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ревизионной комиссии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153 756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351 088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местного бюджета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245 657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8 187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обеспечение полноты сбора сумм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разовых талонов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66 506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11 449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7 840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320 203</w:t>
            </w:r>
          </w:p>
        </w:tc>
      </w:tr>
      <w:tr>
        <w:trPr>
          <w:trHeight w:val="12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316 528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3 675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162 666</w:t>
            </w:r>
          </w:p>
        </w:tc>
      </w:tr>
      <w:tr>
        <w:trPr>
          <w:trHeight w:val="8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гражданской обороне,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162 666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подготовки, 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предупреждения и ликвидации аварий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стихийных бедствий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53 622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22 892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17 573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40 578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оборона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9 261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6 725 020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6 034 959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обеспечения охраны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 на территории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5 368 819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14 884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региональной программы "Астана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без наркотиков"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549 552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места жительства и документов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58 926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административном порядке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26 088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510 097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населенных пунктах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510 097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179 964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179 964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21 864 213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2 051 723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2 051 723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финансируемый из бюджета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529 082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182 051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272 171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послесреднего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74 860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1 016 834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 по спорту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1 016 834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14 792 181</w:t>
            </w:r>
          </w:p>
        </w:tc>
      </w:tr>
      <w:tr>
        <w:trPr>
          <w:trHeight w:val="5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162 865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10 892 686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образовательным программам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162 164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специализированных организациях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154 781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7 134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195 821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599 920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масштаба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43 981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54 878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и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консультативной помощи населению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40 748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подростков с проблемами в развитии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35 993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технического и профессионального 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2 393 288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45 472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3 463 363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3 463 363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15 293 268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15 142 242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здравоохранения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120 211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 для 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507 681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247 226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117 906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борьбе со СПИД в Республике Казахстан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191 930</w:t>
            </w:r>
          </w:p>
        </w:tc>
      </w:tr>
      <w:tr>
        <w:trPr>
          <w:trHeight w:val="10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туберкулезом, инфекционными заболеваниями,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психическими расстройствами и расстройствами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поведения, в том числе связанные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употреблением психоактивных веществ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3 020 871</w:t>
            </w:r>
          </w:p>
        </w:tc>
      </w:tr>
      <w:tr>
        <w:trPr>
          <w:trHeight w:val="84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населению за исключением медицинской помощи,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оказываемой 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5 515 930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авиация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1 984 484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142 974</w:t>
            </w:r>
          </w:p>
        </w:tc>
      </w:tr>
      <w:tr>
        <w:trPr>
          <w:trHeight w:val="9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специализированными продуктами детского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лечебного 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 на амбулаторном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1 215 258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проездом за пределы населенного пункта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дозорного эпидемиологического надзора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1 172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55 149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89 140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1 389 351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65 064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льготных условиях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амбулаторном уровне лечения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90 211</w:t>
            </w:r>
          </w:p>
        </w:tc>
      </w:tr>
      <w:tr>
        <w:trPr>
          <w:trHeight w:val="7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в рамках гарантированного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бесплатной медицинской помощи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384 575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151 026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151 026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5 089 864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119 987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119 987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4 184 992</w:t>
            </w:r>
          </w:p>
        </w:tc>
      </w:tr>
      <w:tr>
        <w:trPr>
          <w:trHeight w:val="8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169 986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престарелых и инвалидов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430 932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456 529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32 738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303 686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1 548 908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248 736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46 143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3 964</w:t>
            </w:r>
          </w:p>
        </w:tc>
      </w:tr>
      <w:tr>
        <w:trPr>
          <w:trHeight w:val="15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индивидуального помощника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первой группы, имеющих затруднение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передвижении, и специалиста жестового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по слуху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198 625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99 118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 в неправительственном секторе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38 823</w:t>
            </w:r>
          </w:p>
        </w:tc>
      </w:tr>
      <w:tr>
        <w:trPr>
          <w:trHeight w:val="9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заболеваниями, в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293 624</w:t>
            </w:r>
          </w:p>
        </w:tc>
      </w:tr>
      <w:tr>
        <w:trPr>
          <w:trHeight w:val="8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детей-инвалидов с 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патологиями 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медико-социальных учреждениях (организациях)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310 730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784 885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578 675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133 362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72 848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36 960 517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15 514 972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1 184 675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7 589 831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84 508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6 655 958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11 502 168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163 051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1 128 015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208 652</w:t>
            </w:r>
          </w:p>
        </w:tc>
      </w:tr>
      <w:tr>
        <w:trPr>
          <w:trHeight w:val="49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10 000 000</w:t>
            </w:r>
          </w:p>
        </w:tc>
      </w:tr>
      <w:tr>
        <w:trPr>
          <w:trHeight w:val="52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7 068 400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коммунального жилищного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592 000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2 024 112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3 500 000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952 288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жилья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2 843 335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вопросам жилья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72 043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136 225</w:t>
            </w:r>
          </w:p>
        </w:tc>
      </w:tr>
      <w:tr>
        <w:trPr>
          <w:trHeight w:val="8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2 404 617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228 980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48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жилищной инспекции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31 642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жилищного фонда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29 352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8 229 778</w:t>
            </w:r>
          </w:p>
        </w:tc>
      </w:tr>
      <w:tr>
        <w:trPr>
          <w:trHeight w:val="4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111 211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по управлению архивным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43 938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66 416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2 873 655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62 714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67 997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республиканских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 спортивных соревнованиях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2 665 688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75 786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3 734 430</w:t>
            </w:r>
          </w:p>
        </w:tc>
      </w:tr>
      <w:tr>
        <w:trPr>
          <w:trHeight w:val="6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92 906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1 982 911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наследия и доступа к ним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269 674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искусства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1 230 317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157 152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1 114 844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внутренней политики на местном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300 503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107 603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430 822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274 446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206 261</w:t>
            </w:r>
          </w:p>
        </w:tc>
      </w:tr>
      <w:tr>
        <w:trPr>
          <w:trHeight w:val="6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60 487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145 774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189 377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24 545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164 832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недропользование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50 867 717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республиканского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50 867 717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50 867 717</w:t>
            </w:r>
          </w:p>
        </w:tc>
      </w:tr>
      <w:tr>
        <w:trPr>
          <w:trHeight w:val="9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1 032 475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89 300</w:t>
            </w:r>
          </w:p>
        </w:tc>
      </w:tr>
      <w:tr>
        <w:trPr>
          <w:trHeight w:val="6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7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природопользования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882 617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охраны окружающей среды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57 432</w:t>
            </w:r>
          </w:p>
        </w:tc>
      </w:tr>
      <w:tr>
        <w:trPr>
          <w:trHeight w:val="4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767 083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57 245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60 558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36 506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урожайности и качества 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культур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5 006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18 433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</w:tr>
      <w:tr>
        <w:trPr>
          <w:trHeight w:val="45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641 450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522 784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сфере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62 987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457 960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118 666</w:t>
            </w:r>
          </w:p>
        </w:tc>
      </w:tr>
      <w:tr>
        <w:trPr>
          <w:trHeight w:val="6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116 216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3 867 733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3 867 733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транспорта и коммуникаций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88 630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3 117 593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дорог, улиц города Астаны и Алматы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486 342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 значимым внутренним сообщениям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173 331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3 107 648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1 691 144</w:t>
            </w:r>
          </w:p>
        </w:tc>
      </w:tr>
      <w:tr>
        <w:trPr>
          <w:trHeight w:val="6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1 691 144</w:t>
            </w:r>
          </w:p>
        </w:tc>
      </w:tr>
      <w:tr>
        <w:trPr>
          <w:trHeight w:val="7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178 110</w:t>
            </w:r>
          </w:p>
        </w:tc>
      </w:tr>
      <w:tr>
        <w:trPr>
          <w:trHeight w:val="10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технико-экономического обоснования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экспертизы, консультативное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178 110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141 232</w:t>
            </w:r>
          </w:p>
        </w:tc>
      </w:tr>
      <w:tr>
        <w:trPr>
          <w:trHeight w:val="6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116 492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13 559</w:t>
            </w:r>
          </w:p>
        </w:tc>
      </w:tr>
      <w:tr>
        <w:trPr>
          <w:trHeight w:val="40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индустриально-инновационного развития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9 344</w:t>
            </w:r>
          </w:p>
        </w:tc>
      </w:tr>
      <w:tr>
        <w:trPr>
          <w:trHeight w:val="73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зоны "Астана - новый город"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428 682</w:t>
            </w:r>
          </w:p>
        </w:tc>
      </w:tr>
      <w:tr>
        <w:trPr>
          <w:trHeight w:val="9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обеспечению устойчивого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повышению имиджа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Астаны как новой столицы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 уровне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76 684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развития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города Астаны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351 141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98 545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98 545</w:t>
            </w:r>
          </w:p>
        </w:tc>
      </w:tr>
      <w:tr>
        <w:trPr>
          <w:trHeight w:val="9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вышестоящий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98 545</w:t>
            </w:r>
          </w:p>
        </w:tc>
      </w:tr>
      <w:tr>
        <w:trPr>
          <w:trHeight w:val="31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-876 968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банкам-заемщикам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876 968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3 891 463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3 891 463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3 891 463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3 891 463</w:t>
            </w:r>
          </w:p>
        </w:tc>
      </w:tr>
      <w:tr>
        <w:trPr>
          <w:trHeight w:val="3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3 891 463</w:t>
            </w:r>
          </w:p>
        </w:tc>
      </w:tr>
      <w:tr>
        <w:trPr>
          <w:trHeight w:val="39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2 090 000</w:t>
            </w:r>
          </w:p>
        </w:tc>
      </w:tr>
      <w:tr>
        <w:trPr>
          <w:trHeight w:val="3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-2 090 000</w:t>
            </w:r>
          </w:p>
        </w:tc>
      </w:tr>
      <w:tr>
        <w:trPr>
          <w:trHeight w:val="42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-2 090 000</w:t>
            </w:r>
          </w:p>
        </w:tc>
      </w:tr>
      <w:tr>
        <w:trPr>
          <w:trHeight w:val="36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-2 090 000</w:t>
            </w:r>
          </w:p>
        </w:tc>
      </w:tr>
      <w:tr>
        <w:trPr>
          <w:trHeight w:val="64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-2 090 000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Ж. Нуркенов</w:t>
      </w:r>
    </w:p>
    <w:bookmarkStart w:name="z3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2011 года № 518/75-IV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развития бюджета города Астаны на 2012 год</w:t>
      </w:r>
      <w:r>
        <w:br/>
      </w:r>
      <w:r>
        <w:rPr>
          <w:rFonts w:ascii="Times New Roman"/>
          <w:b/>
          <w:i w:val="false"/>
          <w:color w:val="000000"/>
        </w:rPr>
        <w:t>
с разделением на бюджетные программы, направленные на реализацию</w:t>
      </w:r>
      <w:r>
        <w:br/>
      </w:r>
      <w:r>
        <w:rPr>
          <w:rFonts w:ascii="Times New Roman"/>
          <w:b/>
          <w:i w:val="false"/>
          <w:color w:val="000000"/>
        </w:rPr>
        <w:t>
бюджетных инвестиционных проектов (программ) и формирование</w:t>
      </w:r>
      <w:r>
        <w:br/>
      </w:r>
      <w:r>
        <w:rPr>
          <w:rFonts w:ascii="Times New Roman"/>
          <w:b/>
          <w:i w:val="false"/>
          <w:color w:val="000000"/>
        </w:rPr>
        <w:t>
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маслихата города Астаны от 12.12.2012 </w:t>
      </w:r>
      <w:r>
        <w:rPr>
          <w:rFonts w:ascii="Times New Roman"/>
          <w:b w:val="false"/>
          <w:i w:val="false"/>
          <w:color w:val="ff0000"/>
          <w:sz w:val="28"/>
        </w:rPr>
        <w:t>№ 106/12-V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"/>
        <w:gridCol w:w="1756"/>
        <w:gridCol w:w="2187"/>
        <w:gridCol w:w="910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9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4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</w:tr>
      <w:tr>
        <w:trPr>
          <w:trHeight w:val="7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административного здания Генеральной прокуратуры Республики Казахстан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6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63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5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82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51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7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</w:tr>
      <w:tr>
        <w:trPr>
          <w:trHeight w:val="7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4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"Театр оперы и балета"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66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значения, столицы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7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значения, столицы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</w:tr>
      <w:tr>
        <w:trPr>
          <w:trHeight w:val="39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4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Астаны</w:t>
            </w:r>
          </w:p>
        </w:tc>
      </w:tr>
      <w:tr>
        <w:trPr>
          <w:trHeight w:val="4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37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48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города республиканского значения, столицы</w:t>
            </w:r>
          </w:p>
        </w:tc>
      </w:tr>
      <w:tr>
        <w:trPr>
          <w:trHeight w:val="46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73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хозяйства города республиканского значения, столицы </w:t>
            </w:r>
          </w:p>
        </w:tc>
      </w:tr>
      <w:tr>
        <w:trPr>
          <w:trHeight w:val="70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</w:tr>
      <w:tr>
        <w:trPr>
          <w:trHeight w:val="555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администрированию специальной экономической зоны "Астана-новый город"</w:t>
            </w:r>
          </w:p>
        </w:tc>
      </w:tr>
      <w:tr>
        <w:trPr>
          <w:trHeight w:val="450" w:hRule="atLeast"/>
        </w:trPr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бюджета города Астаны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Образование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Общеобразовательное обучение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Общеобразовательное обучение по специальным образовательным программам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Общеобразовательное обучение одаренных детей в специализированных организациях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амбулаторно-поликлинической помощи населению за исключением медицинской помощи, оказываемой из средств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Производство крови, ее компонентов и препаратов для местных организаций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Пропаганда здорового образа жизни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скорой медицинской помощи и санитарная авиация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мероприятий по профилактике и борьбе со СПИД в Республике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 в экстренных случаях доставки тяжелобольных людей до ближайшей организации здравоохранения, оказывающей врачебную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больных туберкулезом противотуберкулезными 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больных диабетом противодиабетическими 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онкологических больных химиопрепаратами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лекарственными препаратами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лекарственными средствами на льготных условиях отдельных категорий граждан на амбулаторном уровне лечения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факторами свертывания крови больных гемофилией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Централизованный закуп вакцин и других медицинских иммунобиологических препаратов для проведения иммунопрофилактики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тромболитическими препаратами больных с острым инфарктом миокарда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Ж. Нуркенов</w:t>
      </w:r>
    </w:p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2011 года № 518/75-IV 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"Алматы" города</w:t>
      </w:r>
      <w:r>
        <w:br/>
      </w:r>
      <w:r>
        <w:rPr>
          <w:rFonts w:ascii="Times New Roman"/>
          <w:b/>
          <w:i w:val="false"/>
          <w:color w:val="000000"/>
        </w:rPr>
        <w:t>
Астаны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6 в редакции решения маслихата города Астаны от 21.11.2012 </w:t>
      </w:r>
      <w:r>
        <w:rPr>
          <w:rFonts w:ascii="Times New Roman"/>
          <w:b w:val="false"/>
          <w:i w:val="false"/>
          <w:color w:val="ff0000"/>
          <w:sz w:val="28"/>
        </w:rPr>
        <w:t>№ 81/10-V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35"/>
        <w:gridCol w:w="878"/>
        <w:gridCol w:w="8973"/>
        <w:gridCol w:w="252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60" w:hRule="atLeast"/>
        </w:trPr>
        <w:tc>
          <w:tcPr>
            <w:tcW w:w="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198 696</w:t>
            </w:r>
          </w:p>
        </w:tc>
      </w:tr>
      <w:tr>
        <w:trPr>
          <w:trHeight w:val="51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198 696</w:t>
            </w:r>
          </w:p>
        </w:tc>
      </w:tr>
      <w:tr>
        <w:trPr>
          <w:trHeight w:val="7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195 063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3 633</w:t>
            </w:r>
          </w:p>
        </w:tc>
      </w:tr>
      <w:tr>
        <w:trPr>
          <w:trHeight w:val="9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2 393 731</w:t>
            </w:r>
          </w:p>
        </w:tc>
      </w:tr>
      <w:tr>
        <w:trPr>
          <w:trHeight w:val="42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2 393 731</w:t>
            </w:r>
          </w:p>
        </w:tc>
      </w:tr>
      <w:tr>
        <w:trPr>
          <w:trHeight w:val="1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1 316 884</w:t>
            </w:r>
          </w:p>
        </w:tc>
      </w:tr>
      <w:tr>
        <w:trPr>
          <w:trHeight w:val="136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12 308</w:t>
            </w:r>
          </w:p>
        </w:tc>
      </w:tr>
      <w:tr>
        <w:trPr>
          <w:trHeight w:val="34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1 064 539</w:t>
            </w:r>
          </w:p>
        </w:tc>
      </w:tr>
      <w:tr>
        <w:trPr>
          <w:trHeight w:val="10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48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22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99 593</w:t>
            </w:r>
          </w:p>
        </w:tc>
      </w:tr>
      <w:tr>
        <w:trPr>
          <w:trHeight w:val="37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7 096 676</w:t>
            </w:r>
          </w:p>
        </w:tc>
      </w:tr>
      <w:tr>
        <w:trPr>
          <w:trHeight w:val="435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7 096 676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450 312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3 269 151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3 353 329</w:t>
            </w:r>
          </w:p>
        </w:tc>
      </w:tr>
      <w:tr>
        <w:trPr>
          <w:trHeight w:val="3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9 788 696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маслихата города Астаны          С. Есилов</w:t>
      </w:r>
    </w:p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</w:t>
      </w:r>
      <w:r>
        <w:br/>
      </w:r>
      <w:r>
        <w:rPr>
          <w:rFonts w:ascii="Times New Roman"/>
          <w:b/>
          <w:i w:val="false"/>
          <w:color w:val="000000"/>
        </w:rPr>
        <w:t>
"Алматы"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8"/>
        <w:gridCol w:w="688"/>
        <w:gridCol w:w="688"/>
        <w:gridCol w:w="9675"/>
        <w:gridCol w:w="227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163 213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163 213</w:t>
            </w:r>
          </w:p>
        </w:tc>
      </w:tr>
      <w:tr>
        <w:trPr>
          <w:trHeight w:val="76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160 923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970 152</w:t>
            </w:r>
          </w:p>
        </w:tc>
      </w:tr>
      <w:tr>
        <w:trPr>
          <w:trHeight w:val="58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970 152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970 152</w:t>
            </w:r>
          </w:p>
        </w:tc>
      </w:tr>
      <w:tr>
        <w:trPr>
          <w:trHeight w:val="33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76 649</w:t>
            </w:r>
          </w:p>
        </w:tc>
      </w:tr>
      <w:tr>
        <w:trPr>
          <w:trHeight w:val="5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76 649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76 649</w:t>
            </w:r>
          </w:p>
        </w:tc>
      </w:tr>
      <w:tr>
        <w:trPr>
          <w:trHeight w:val="30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5 464 904</w:t>
            </w:r>
          </w:p>
        </w:tc>
      </w:tr>
      <w:tr>
        <w:trPr>
          <w:trHeight w:val="51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5 464 904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428 334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2 441 260</w:t>
            </w:r>
          </w:p>
        </w:tc>
      </w:tr>
      <w:tr>
        <w:trPr>
          <w:trHeight w:val="270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28 622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2 566 688</w:t>
            </w:r>
          </w:p>
        </w:tc>
      </w:tr>
      <w:tr>
        <w:trPr>
          <w:trHeight w:val="255" w:hRule="atLeast"/>
        </w:trPr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6 674 918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Ж. Нуркенов</w:t>
      </w:r>
    </w:p>
    <w:bookmarkStart w:name="z3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района "Алматы"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728"/>
        <w:gridCol w:w="770"/>
        <w:gridCol w:w="9539"/>
        <w:gridCol w:w="22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169 554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169 554</w:t>
            </w:r>
          </w:p>
        </w:tc>
      </w:tr>
      <w:tr>
        <w:trPr>
          <w:trHeight w:val="76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167 104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1 006 835</w:t>
            </w:r>
          </w:p>
        </w:tc>
      </w:tr>
      <w:tr>
        <w:trPr>
          <w:trHeight w:val="58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1 006 835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1 006 835</w:t>
            </w:r>
          </w:p>
        </w:tc>
      </w:tr>
      <w:tr>
        <w:trPr>
          <w:trHeight w:val="3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78 850</w:t>
            </w:r>
          </w:p>
        </w:tc>
      </w:tr>
      <w:tr>
        <w:trPr>
          <w:trHeight w:val="5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78 850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78 850</w:t>
            </w:r>
          </w:p>
        </w:tc>
      </w:tr>
      <w:tr>
        <w:trPr>
          <w:trHeight w:val="30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5 847 447</w:t>
            </w:r>
          </w:p>
        </w:tc>
      </w:tr>
      <w:tr>
        <w:trPr>
          <w:trHeight w:val="51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5 847 447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458 317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2 612 148</w:t>
            </w:r>
          </w:p>
        </w:tc>
      </w:tr>
      <w:tr>
        <w:trPr>
          <w:trHeight w:val="27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30 626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2 746 356</w:t>
            </w:r>
          </w:p>
        </w:tc>
      </w:tr>
      <w:tr>
        <w:trPr>
          <w:trHeight w:val="25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7 102 686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Ж. Нуркенов</w:t>
      </w:r>
    </w:p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2011 года № 518/75-IV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"Есиль" города</w:t>
      </w:r>
      <w:r>
        <w:br/>
      </w:r>
      <w:r>
        <w:rPr>
          <w:rFonts w:ascii="Times New Roman"/>
          <w:b/>
          <w:i w:val="false"/>
          <w:color w:val="000000"/>
        </w:rPr>
        <w:t>
Астаны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9 в редакции решения маслихата города Астаны от 21.11.2012 </w:t>
      </w:r>
      <w:r>
        <w:rPr>
          <w:rFonts w:ascii="Times New Roman"/>
          <w:b w:val="false"/>
          <w:i w:val="false"/>
          <w:color w:val="ff0000"/>
          <w:sz w:val="28"/>
        </w:rPr>
        <w:t>№ 81/10-V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818"/>
        <w:gridCol w:w="1009"/>
        <w:gridCol w:w="9289"/>
        <w:gridCol w:w="2852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15" w:hRule="atLeast"/>
        </w:trPr>
        <w:tc>
          <w:tcPr>
            <w:tcW w:w="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171 211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171 211</w:t>
            </w:r>
          </w:p>
        </w:tc>
      </w:tr>
      <w:tr>
        <w:trPr>
          <w:trHeight w:val="75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обеспечению деятельности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170 131</w:t>
            </w:r>
          </w:p>
        </w:tc>
      </w:tr>
      <w:tr>
        <w:trPr>
          <w:trHeight w:val="13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1 080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801 111</w:t>
            </w:r>
          </w:p>
        </w:tc>
      </w:tr>
      <w:tr>
        <w:trPr>
          <w:trHeight w:val="34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801 111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122 698</w:t>
            </w:r>
          </w:p>
        </w:tc>
      </w:tr>
      <w:tr>
        <w:trPr>
          <w:trHeight w:val="118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6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677 361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7 943 957</w:t>
            </w:r>
          </w:p>
        </w:tc>
      </w:tr>
      <w:tr>
        <w:trPr>
          <w:trHeight w:val="405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7 943 957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445 252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3 451 208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18 190</w:t>
            </w:r>
          </w:p>
        </w:tc>
      </w:tr>
      <w:tr>
        <w:trPr>
          <w:trHeight w:val="36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4 029 307</w:t>
            </w:r>
          </w:p>
        </w:tc>
      </w:tr>
      <w:tr>
        <w:trPr>
          <w:trHeight w:val="3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8 916 279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Секретарь маслихата города Астаны          С. Есилов</w:t>
      </w:r>
    </w:p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района "Есиль"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32"/>
        <w:gridCol w:w="733"/>
        <w:gridCol w:w="9681"/>
        <w:gridCol w:w="22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180 527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180 527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179 361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57 091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5 035 358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5 035 358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362 102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2 303 144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2 370 112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5 272 976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Ж. Нуркенов</w:t>
      </w:r>
    </w:p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
района "Есиль"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54"/>
        <w:gridCol w:w="690"/>
        <w:gridCol w:w="9703"/>
        <w:gridCol w:w="227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189 484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189 484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188 225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62 505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62 505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62 505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5 387 833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5 387 833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387 449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2 464 364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2 536 020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5 639 822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Ж. Нуркенов</w:t>
      </w:r>
    </w:p>
    <w:bookmarkStart w:name="z3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 города Астаны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декабря 2011 года № 518/75-IV 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"Сарыарка"</w:t>
      </w:r>
      <w:r>
        <w:br/>
      </w:r>
      <w:r>
        <w:rPr>
          <w:rFonts w:ascii="Times New Roman"/>
          <w:b/>
          <w:i w:val="false"/>
          <w:color w:val="000000"/>
        </w:rPr>
        <w:t>
города Астаны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12 в редакции решения маслихата города Астаны от 12.12.2012 </w:t>
      </w:r>
      <w:r>
        <w:rPr>
          <w:rFonts w:ascii="Times New Roman"/>
          <w:b w:val="false"/>
          <w:i w:val="false"/>
          <w:color w:val="ff0000"/>
          <w:sz w:val="28"/>
        </w:rPr>
        <w:t>№ 106/12-V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433"/>
        <w:gridCol w:w="1683"/>
        <w:gridCol w:w="9994"/>
        <w:gridCol w:w="1807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315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190 092</w:t>
            </w:r>
          </w:p>
        </w:tc>
      </w:tr>
      <w:tr>
        <w:trPr>
          <w:trHeight w:val="75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187 952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2 542 909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2 542 909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1 474 374</w:t>
            </w:r>
          </w:p>
        </w:tc>
      </w:tr>
      <w:tr>
        <w:trPr>
          <w:trHeight w:val="24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9 324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1 059 211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7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39 586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6 142 140</w:t>
            </w:r>
          </w:p>
        </w:tc>
      </w:tr>
      <w:tr>
        <w:trPr>
          <w:trHeight w:val="6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6 142 140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357 638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2 706 863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44 021</w:t>
            </w:r>
          </w:p>
        </w:tc>
      </w:tr>
      <w:tr>
        <w:trPr>
          <w:trHeight w:val="3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3 033 618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8 914 727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  С. Есилов</w:t>
      </w:r>
    </w:p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</w:t>
      </w:r>
      <w:r>
        <w:br/>
      </w:r>
      <w:r>
        <w:rPr>
          <w:rFonts w:ascii="Times New Roman"/>
          <w:b/>
          <w:i w:val="false"/>
          <w:color w:val="000000"/>
        </w:rPr>
        <w:t>
"Сарыарка" города Астаны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860"/>
        <w:gridCol w:w="754"/>
        <w:gridCol w:w="9534"/>
        <w:gridCol w:w="2257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202 316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202 316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200 026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940 871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940 871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940 871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40 075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40 075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40 075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3 999 712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3 999 712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316 737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2 348 896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50 357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1 283 722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5 182 974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города Астаны          Ж. Нуркенов</w:t>
      </w:r>
    </w:p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декабря 2011 года № 518/75-IV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</w:t>
      </w:r>
      <w:r>
        <w:br/>
      </w:r>
      <w:r>
        <w:rPr>
          <w:rFonts w:ascii="Times New Roman"/>
          <w:b/>
          <w:i w:val="false"/>
          <w:color w:val="000000"/>
        </w:rPr>
        <w:t>
"Сарыарка" города Астаны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5"/>
        <w:gridCol w:w="775"/>
        <w:gridCol w:w="838"/>
        <w:gridCol w:w="9493"/>
        <w:gridCol w:w="229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55" w:hRule="atLeast"/>
        </w:trPr>
        <w:tc>
          <w:tcPr>
            <w:tcW w:w="3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211 519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211 519</w:t>
            </w:r>
          </w:p>
        </w:tc>
      </w:tr>
      <w:tr>
        <w:trPr>
          <w:trHeight w:val="60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209 069</w:t>
            </w:r>
          </w:p>
        </w:tc>
      </w:tr>
      <w:tr>
        <w:trPr>
          <w:trHeight w:val="33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982 383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982 383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обучения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982 383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41 137</w:t>
            </w:r>
          </w:p>
        </w:tc>
      </w:tr>
      <w:tr>
        <w:trPr>
          <w:trHeight w:val="57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41 137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4 279 692</w:t>
            </w:r>
          </w:p>
        </w:tc>
      </w:tr>
      <w:tr>
        <w:trPr>
          <w:trHeight w:val="510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4 279 692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338 909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2 513 319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53 882</w:t>
            </w:r>
          </w:p>
        </w:tc>
      </w:tr>
      <w:tr>
        <w:trPr>
          <w:trHeight w:val="28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1 373 582</w:t>
            </w:r>
          </w:p>
        </w:tc>
      </w:tr>
      <w:tr>
        <w:trPr>
          <w:trHeight w:val="255" w:hRule="atLeast"/>
        </w:trPr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5 514 731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