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78fae" w14:textId="9278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Каракозского сельского округа Аксуского района Алматинской области от 27 августа 2011 года N 1. Зарегистрировано Управлением юстиции Аксуского района Департамента юстиции Алматинской области 22 сентября 2011 года N 2-4-136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представлением главного районного государственного ветеринарно-санитарного инспектора Аксуского района от 30 мая 2011 года N 2/354 аким Каракозского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в селах Каракоз и Кенкарын Каракозского сельского округа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возлагаю ответственность на себя.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округа                                Б. Байболов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