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8042" w14:textId="d538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29 ноября 2011 года № 668. Зарегистрировано Управлением юстиции Костанайского района Костанайской области 23 декабря 2011 года № 9-14-164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административной территории Костанайского района,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района, коммунальному государственному учреждению "Центр занятости акимата Костанайского района"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Кульбекова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Панин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2011 года № 668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населения, проживающие на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территории Костанайского района,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Костанайского района Костанайской области от 08.05.2012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Лица длительно (более двенадцати месяцев) незанятые.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Незанятая молодежь в возрасте от 21 года до 29 лет, не имеющая стажа и опыта работы по полученной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Безработные лица, завершившие профессиональное обучение по направлению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Выпускники организаций профессионального и технического, а также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состоящие на учете службы пробации уголовно-исполнительной инспекции.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