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2702d" w14:textId="da270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и мер по содействию их занятости и социальной защите в 2011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3 марта 2011 года № 64. Зарегистрировано Управлением юстиции Узункольского района Костанайской области 30 марта 2011 года № 9-19-151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целевыми группами населения следующие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 - юридического лица либо прекращением деятельности, работодателя -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длительно безработные (длительностью двенадцать и более месяцев);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молодежь в возрасте от двадцати одного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лица старше пятидесяти лет, зарегистрированные в уполномоченном органе по вопросам занятости в качестве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государственного учреждения "Отдел занятости и социальных программ Узункольского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для безработных из целевых групп населения, состоящих на учете, право трудоустройства на имеющиеся вакантные и свободные рабочие места, прохождения профессиональной подготовки, повышения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контроль за трудоустройством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Узункольского района Кузенбаева Э.К.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Узункольского района                Т. Ташмагамбетов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