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998c" w14:textId="f1299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27 августа 2005 года № 317 "Об утверждении Правил осуществления брокерской и дилерской деятельности на рынке ценных бумаг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февраля 2012 года № 71. Зарегистрировано в Министерстве юстиции 2 апреля 2012 года № 7509. Утратило силу постановлением Правления Национального Банка Республики Казахстан от 3 февраля 2014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03.02.2014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«О рынке ценных бумаг»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27 августа 2005 года № 317 «Об утверждении Правил осуществления брокерской и дилерской деятельности на рынке ценных бумаг Республики Казахстан» (зарегистрированное в Реестре государственной регистрации нормативных правовых актов под № 3870)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брокерской и дилерской деятельности на рынке ценных бумаг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(Общая часть) от 27 декабря 1994 года и 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«О рынке ценных бумаг» и устанавливают условия и порядок осуществления брокерской и дилерской деятельности на рынке ценных бумаг в Республике Казахстан (далее - брокерская и дилерская деятельность).»;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«4-3. Брокер и (или) дилер ведет учет аффилированных лиц, в порядке, установленном внутренними документами брокера и (или) дилера.»;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4-4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Организационная структура брокера и (или) дилера с правом ведения счетов клиентов в качестве номинального держателя включает в себя следующие структурные подразделения: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торговое подразделение, осуществляющее заключение сделок с финансовыми инструментами (далее - торговое подразделение);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расчетное подразделение, осуществляющее исполнение сделок с финансовыми инструментами, учет финансовых инструментов и денег данного брокера и (или) дилера и его клиентов (далее - бэк-офис);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иные структурные подразделения, определенные в соответствии с внутренними документами брокера и (или) дилера с правом ведения счетов клиентов в качестве номинального держателя.»;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«36. Брокер и (или) дилер первой категории, не являющийся банком, открывает банковские счета для учета и хранения денег, принадлежащих клиентам, в не аффилированных с ним банках и (или) в центральном депозитарии ценных бумаг.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Банки, указанные в части первой настоящего пункта соответствуют одному из следующих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имеют долгосрочный кредитный рейтинг не ниже «ВВ-» по международной шкале агентства «Standard &amp; Poor's» или рейтинг аналогичного уровня одного из других рейтинговых агентств, или рейтинговую оценку не ниже «kzBB-» по национальной шкале «Standard &amp; Poor's»;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являются дочерними банками-резидентами, родительский банк-нерезидент которых имеет долгосрочный кредитный рейтинг не ниже «А-» по международной шкале агентства «Standard &amp; Poor's» или рейтинг аналогичного уровня одного из других рейтинговых агентств;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являются банками-эмитентами, включенными в первую категорию сектора «акции» официального списка фондовой биржи.»;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37-1 и 37-2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«37-1. Брокер совершает сделки за счет активов клиентов, являющихся банком или страховой (перестраховочной) организацией с ценными бумагами исключительно на фондовой бирже методом открытых торгов либо на фондовой бирже, осуществляющей деятельность на территории иностранного государства,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реализации права преимущественной покупки;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реализации, ценных бумаг, подвергнутых фондовой биржей делистингу;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сделок с негосударственными ценными бумагами на первичном неорганизованном рынке (при их размещении);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обмена (конвертации) ценных бумаг и иных обязательств эмитента на другие ценные бумаги данного эмитента, выпущенные в целях реструктуризации обязательств эмитента;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сделок с государственными ценными бумагами;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сделок с негосударственными эмиссионными ценными бумагами иностранных эмитентов, не обращающимися на фондовых биржах, осуществляющих деятельность на территории Республики Казахстан либо иностранного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37-2. Дилер, являющийся банком, заключает сделки с ценными бумагами исключительно на фондовой бирже методом открытых торгов либо на фондовой бирже, осуществляющей деятельность на территории иностранного государства,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реализации права преимущественной покупки;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реализации, ценных бумаг, подвергнутых фондовой биржей делистингу;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сделок с негосударственными ценными бумагами на первичном неорганизованном рынке (при их размещении);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обмена (конвертации) ценных бумаг и иных обязательств эмитента на другие ценные бумаги данного эмитента, выпущенные в целях реструктуризации обязательств эмитента;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сделок с государственными ценными бумагами;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сделок с негосударственными эмиссионными ценными бумагами иностранных эмитентов, не обращающимися на фондовых биржах, осуществляющих деятельность на территории Республики Казахстан либо иностранного государства.»;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38-2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38-3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«38. Норма, установленная пунктом 37 настоящих Правил, не распространяется на следующие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заключение сделок с государственными ценными бумагами, эмитированными в соответствии с законодательством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заключение сделок с негосударственными ценными бумагами, не являющимися эмиссионными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покупка брокером и (или) дилером негосударственных эмиссионных ценных бумаг у их собственников-физических лиц (у представителей собственников ценных бумаг, не являющихся их коммерческими представителями в соответствии с законодательством Республики Казахстан) на неорганизованном рынке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заключение сделок с негосударственными эмиссионными ценными бумагами, в том числе негосударственными эмиссионными ценными бумагами иностранных эмитентов, не допущенными к обращению на организованном рынке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заключение с нерезидентами сделок с ценными бумагами иностранных эмитентов, допущенными к обращению на организованном рынке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заключение сделок с ценными бумагами (в том числе эмитированными самим брокером и (или) дилером) при их размещении на первичном рынке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выкуп брокером и (или) дилером эмитированных им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заключение сделок с производными финансовыми инструментами на товарных биржах, не предусматривающих поставку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заключение сделок за счет средств квалифицированных инвесторов с финансовыми инструментами, разрешенными к приобретению только за счет средств квалифицированных инвесторов.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38-1. Решение о заключении сделки за счет собственных денег брокера и (или) дилера, созданного в иной, помимо акционерного общества, организационно-правовой форме, с аффилиированными лицами согласовывается с наблюдательным советом данного брокера и (или) дилера.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38-2. Брокер и (или) дилер не заключает сделки с финансовыми инструментами на неорганизованном рынке, условиями которых предусматривается обязательство обратного выкупа либо обратной продажи финансовых инструментов, являющихся предметом сделки.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38-3. Операции «репо», осуществляемые брокером и (или) дилером в торговой системе фондовой биржи за счет собственных денег брокера и (или) дилера либо в соответствии с приказом клиента в рамках договора на брокерское обслуживание, являющегося договором комиссии, совершаются на срок не более девяноста календарных дней с учетом продления первоначального срока операции «репо».»;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«44-1. В рамках брокерской и (или) дилерской деятельности на рынке ценных бумаг брокер и (или) дилер не использует деньги своих клиентов, находящиеся на счетах брокера, в виде займа либо в качестве исполнения обязательств в собственных интересах или в интересах третьих лиц.»;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«67. Договор между эмитентом ценных бумаг и андеррайтером (эмиссионным консорциумом) устанавливает один из следующих способов размещения выпуска эмиссионных ценных бумаг: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способ «твердых обязательств», при котором андеррайтер (эмиссионный консорциум) выкупает у эмитента размещаемые ценные бумаги в целях их последующей продажи другим инвесторам.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андеррайтера (эмиссионного консорциума) способом «твердых обязательств» осуществляет брокер и (или) дилер первой категории (далее - инвестиционная компания). Дополнительным условием является обязательное закрепление данных функций во внутренних документах инвестиционной компании, регламентирующих порядок предоставления указанного вида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способ «наилучших усилий», при котором андеррайтер (эмиссионный консорциум) обязуется приложить все возможные для него усилия по размещению выпуска эмиссионных ценных бумаг путем их предложения инвесторам с возложением на эмитента риска неполного размещения данного выпуска;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иной способ размещения выпуска эмиссионных ценных бумаг в соответствии с условиями договора, заключенного между эмитентом ценных бумаг и андеррайтером (эмиссионным консорциумом).».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