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ebd4" w14:textId="a16e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раскрытия инсайдерской информации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69. Зарегистрировано в Министерстве юстиции Республики Казахстан 12 апреля 2012 года № 7572. Утратило силу постановлением Правления Национального Банка Республики Казахстан от 26 июля 2019 года № 124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26.07.2019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раскрытия инсайдерской информации на рынке ценных бумаг.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АО "Казахстанская фондовая биржа" и эмитентам негосударственных эмиссионных ценных бумаг в срок до 1 июля 2012 года привести свои внутренние документы в соответствие с настоящим постановлением.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69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раскрытия инсайдерской информации на рынке ценных бумаг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раскрытия инсайдерской информации на рынке ценных бумаг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(далее - Закон) и устанавливают порядок и условия раскрытия информации, касающейся деятельности эмитента и не являющейся общедоступной, если эта информация в связи с последствиями для имущественного и финансового положения эмитента способна оказать влияние на стоимость выпущенных (предоставленных) данным эмитентом ценных бумаг (производных финансовых инструментов).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Правил распространяется на эмитентов и лиц, признанных инсайдерами данных эмитентов в соответствии со статьей 56-1 Закона.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Правил используются следующие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организатора торгов - внутренний документ организатора торгов, утвержденный советом директоров организатора торгов и согласованный с уполномоченным органом, регулирующий деятельность членов организатора торгов при совершении сделок с финансовыми инструментами, допущенными к обращению в торговой системе фондовой биржи или системе обмена котировками котировочной организации внебиржевого рынка ценных бумаг, а также отношения, возникающие между организатором торгов и его членами (клиентами);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внутреннего контроля - внутренние документы эмитента, разработанные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56-1 Закона и утвержденные органом управления эмитента;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инсайдеров - список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56-1 Закона, обладающих доступом к инсайдерской информации эмитента, ведение которого осуществляется эмитентом;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эмитент - лицо, осуществляющее выпуск эмиссионных ценных бумаг;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Национальный Банк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Раскрытие инсайдерской информации осуществляется в порядке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Правилами и правилами внутреннего контроля эмитента.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внутреннего контроля эмитента в части распоряжения и использования инсайдерской информации размещаются эмитентом на государственном и русском языках на интернет-ресурсе эмитента (при его наличии) или интернет-ресурсе организатора торгов (в случае включения и нахождения ценных бумаг эмитента в списке организатора торгов), либо в месте, доступном для обозрения лицами, признанными инсайдерами данного эмитента, а также предоставляются данным лицам по их запросу.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Инсайдерская информация об изменениях в деятельности эмитента, затрагивающих интересы держателей его ценных бумаг, указанная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размещается на интернет-ресурсе депозитария финансовой отчетности, определенного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бухгалтерском учете и финансовой отчетности (далее - депозитарий финансовой отчетности), и публикуется в средствах массовой информации в течение пятнадцати календарных дней с даты возникновения таких изменений.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Инсайдерская информация о корпоративных событиях эмитента - акционерного общества, перечень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Закона Республики Казахстан от 13 мая 2003 года "Об акционерных обществах", размещается на интернет-ресурсе депозитария финансовой отчетности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Закона Республики Казахстан от 13 мая 2003 года "Об акционерных обществах".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Раскрытие инсайдерской информации осуществляется посредством ее размещения на интернет - ресурсе и (или) опубликования в периодических печатных изданиях, выпускаемых тиражом не менее пятнадцати тысяч экземпляров и распространяемых на всей территории Республики Казахстан, на государственном и русском языках в открытом доступе для всех заинтересованных лиц.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включении ценных бумаг эмитента в список организатора торгов эмитент и лица, включенные в список инсайдеров данного эмитента, обеспечивают раскрытие инсайдерской информации об эмитенте и выпущенных (предоставленных) им ценных бумагах (производных финансовых инструментах), раскрытие которой повлияет на изменение их стоимости и на деятельность их эмитента, до начала торгов данными ценными бумагами (производными финансовыми инструментами) в порядке и на условиях, установленных правилами организатора торгов.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обращении ценных бумаг, включенных в список организатора торгов, в торговых системах фондовых бирж, функционирующих на территории иностранных государств, инсайдерская информация подлежит раскрытию одним из следующих способов: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сообщения, предполагающие раскрытие инсайдерской информации среди широкого круга лиц, направляются одновременно в адрес всех фондовых бирж, в списки которых включены ценные бумаги эмитента, после чего размещаются (распространяются) в иных средствах массовой информации, перечень которых определен правилами внутреннего контроля эмитента;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сообщения, предполагающие раскрытие инсайдерской информации среди широкого круга лиц, направляются в адрес фондовой биржи, функционирующей на территории Республики Казахстан, после чего направляются в адрес фондовых бирж, функционирующих на территории иностранных государств, в списках которых включены ценные бумаги эмитента и размещаются (распространяются) в иных средствах массовой информации, перечень которых определен правилами внутреннего контроля эмитента.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средств массовой информации, используемых для раскрытия инсайдерской информации, устанавливается правилами внутреннего контроля эмитента и содержит сведения о (об):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наименовании средства массовой информации;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периодичности печатного издания;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адресах обращения к интернет - ресурсам;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иных сведениях о средстве массовой информации, позволяющих любым заинтересованным лицам получить к нему доступ.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Эмитент обеспечивает свободный доступ к ознакомлению с правилами внутреннего контроля без взимания платы, за исключением платы за предоставление копий правил внутреннего контроля в размере, не превышающем величину расходов на их изготовление.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Раскрытие инсайдерской информации осуществляется в средствах массовой информации, входящих в перечень, установленный правилами внутреннего контроля эмитента.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раскрытия инсайдерской информации, в отношении которой законодательными актами Республики Казахстани (или) правилами организатора торгов не определены сроки раскрытия, устанавливаются правилами внутреннего контроля эмитента.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раскрытии инсайдерской информации путем ее размещения (опубликования) в нескольких средствах массовой информации, установленных правилами внутреннего контроля эмитента, датой раскрытия инсайдерской информации считается дата первого размещения (опубликования) инсайдерской информации в средстве массовой информации.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Список инсайдеров эмитента представляется эмитентом уполномоченному органу по его требованию в сроки, указанные в требовании, с указанием информации о лицах, имеющих доступ к инсайдерской информации эмитента, включая информацию о (об):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фамилии, имени (при наличии - отчестве)физического лица, дате его рождения;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наименовании юридического лица, его месте нахождения, реквизитах документа, подтверждающего государственную регистрацию (перерегистрацию) юридического лица;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основании включения в список инсайдеров;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дате возникновения основания для включения в список инсайдеров;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дате исключения из списка инсайдеров.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