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7643" w14:textId="4357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июня 2012 года № 316. Зарегистрирован в Министерстве юстиции Республики Казахстан 23 июля 2012 года № 7809.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правовых актов за № 5453, опубликованный в газете "Юридическая газета" 20 марта 2009 года № 42 (1639),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приказом, дополнить строками с порядковыми номерами 137-138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"137. Компьютерная система "AnyWay" (версия 1.1.30.11.77)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Aуpa-02ФP-KZ".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