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c6a35" w14:textId="86c6a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государственной экспертизы проектов строительства в режиме экспертного сопровождения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строительства и жилищно-коммунального хозяйства от 23 июля 2012 года № 356. Зарегистрирован в Министерстве юстиции Республики Казахстан 21 августа 2012 года № 7866. Утратил силу приказом Министра национальной экономики Республики Казахстан от 2 декабря 2015 года № 751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национальной экономики РК от 02.12.2015 </w:t>
      </w:r>
      <w:r>
        <w:rPr>
          <w:rFonts w:ascii="Times New Roman"/>
          <w:b w:val="false"/>
          <w:i w:val="false"/>
          <w:color w:val="ff0000"/>
          <w:sz w:val="28"/>
        </w:rPr>
        <w:t>№ 751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инвестиций, утвержденных постановлением Правительства Республики Казахстан от 19 августа 2002 года № 918,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государственной экспертизы проектов строительства в режиме экспертного сопровождения.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архитектуры, проектных работ и сметных норм в установленном законодательством порядке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Агентства Республики Казахстан по делам строительства и жилищно-коммунального хозяйства Д. Акимжанова.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С. Нокин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Агентства Республики Казахстан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строительства и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хозяйства от 23 июля 2012 года № 356</w:t>
      </w:r>
    </w:p>
    <w:bookmarkEnd w:id="2"/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проведения государственной экспертизы</w:t>
      </w:r>
      <w:r>
        <w:br/>
      </w:r>
      <w:r>
        <w:rPr>
          <w:rFonts w:ascii="Times New Roman"/>
          <w:b/>
          <w:i w:val="false"/>
          <w:color w:val="000000"/>
        </w:rPr>
        <w:t>
проектов строительства в режиме экспертного сопровождения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государственной экспертизы проектов строительства в режиме экспертного сопровождения (далее –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августа 2002 года № 918 «О Правилах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инвестиций» и определяют порядок проведения государственной экспертизы в режиме экспертного сопровождения поэтапной разработки проектно-сметной документации, предназначенной для строительства зданий и сооружений, их комплексов.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Правила не затрагивают вопросов, связанных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организацией и проведением государственных закупок подряда изыскательских, проектных или строительно-монтажных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лицензированием изыскательской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строительно-монтажных работ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ведением технического надзора заказчика и </w:t>
      </w:r>
      <w:r>
        <w:rPr>
          <w:rFonts w:ascii="Times New Roman"/>
          <w:b w:val="false"/>
          <w:i w:val="false"/>
          <w:color w:val="000000"/>
          <w:sz w:val="28"/>
        </w:rPr>
        <w:t>авторского надзора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разработчиков проектов в ходе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сдачей и </w:t>
      </w:r>
      <w:r>
        <w:rPr>
          <w:rFonts w:ascii="Times New Roman"/>
          <w:b w:val="false"/>
          <w:i w:val="false"/>
          <w:color w:val="000000"/>
          <w:sz w:val="28"/>
        </w:rPr>
        <w:t>приемкой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завершенных строительством объектов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осуществлением технического обследования надежности и устойчивости существующих зданий и сооружений.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заказчик – физическое или юридическое лицо, устанавливающее цель и утверждающее задание на проектирование, обеспечивающее финансирование и управление процессом проектирования, строительства и ввода в эксплуатацию намеченного объекта.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Заказчиками проектов, реализуемых без участия бюджетных средств,  выступают собственники, инвесторы или застройщики, а также вкладывающие собственные средства государственные юридические лица (за исключением государственных учреждений), акционерные общества и товарищества с ограниченной ответственностью с участием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Заказчиками бюджетных инвестиционных проектов выступают администраторы соответствующих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исполнитель экспертизы</w:t>
      </w:r>
      <w:r>
        <w:rPr>
          <w:rFonts w:ascii="Times New Roman"/>
          <w:b w:val="false"/>
          <w:i w:val="false"/>
          <w:color w:val="000000"/>
          <w:sz w:val="28"/>
        </w:rPr>
        <w:t xml:space="preserve"> (экспертных работ) – республиканское государственное предприятие на праве хозяйственного ведения, созданное по решению Правительства Республики Казахстан для осуществления государственной вневедомственной экспертизы проектов;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контрагент – одна из сторон договора в гражданских правоотношениях по отношению к другой стороне (другим сторонам) этого договора;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локальное экспертное заключение – заключение государственной экспертизы, оформляемое и выдаваемое заказчику на каждом этапе экспертного сопровождения по соответствующим разделам (частям) проекта, за исключением завершающего экспертизу этапа;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нулевой цикл (цикл нулевой) – комплекс строительно-монтажных работ по строительству частей здания (сооружения), расположенных ниже условной проектной отметки, принимаемой за ноль;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проект строительства – проектная (проектно-сметная) документация, предназначенная для возведения новых объектов, а также реконструкции (расширения, модернизации, технического перевооружения) или капитального ремонта (реставрации) существующих зданий и сооружений, их комплексов;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режим экспертного сопровождения – проведение государственной экспертизы проектов поэтапно в соответствии с поэтапной разработкой проектно-сметной документации и поэтапным строительством зданий и сооружений, их комплексов.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проектам поэтапного строительства, финансируемого без участия бюджетных средств, государственная экспертиза в режиме экспертного сопровождения осуществляется в общем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 проектам зданий и сооружений (за исключением линейных объектов транспортной и инженерной инфраструктуры), финансируемых за счет бюджетных инвестиций, осуществляется обязательная государственная экспертиза в режиме экспертного сопровождения, проводимой в особом порядке, предусмотренном настоящими Правилами;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система государственного архитектурно-строительного контроля и надзора – уполномоченный государственный орган по делам архитектуры, градостроительства и строительства (далее – Уполномоченный орган) и его территориальные органы государственного архитектурно-строительного контроля и лицензирования (далее – территориальные органы ГАСКЛ);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система государственной экспертизы – единая республиканская система государственной вневедомственной экспертизы проектов, состоящая из центрального (головного) республиканского государственного предприятия на праве хозяйственного ведения и его территориальных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стадийность проектирования – условия проектирования, устанавливаемые заданием на разработку проектной (проектно-сметной) документации для строительства в соответствии с государственными нормативными требованиями, определяющими порядок разработки, согласования, утверждения и состав проектной документации на строительство.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две стадии (первая стадия «проект» и вторая стадия «рабочая документация», которая выполняется на основании утвержденного на первой стадии «проекта») разрабатывается проектно-сметная документация по крупным объектам жилищно-гражданского или производственного назначения с нормативной продолжительностью строительства более 24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одну стадию «рабочий проект» разрабатывается проектная (проектно-сметная) документация для строительства объектов с нормативной продолжительностью строительства до 24 месяцев.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Государственная экспертиза проектов строительства в режиме экспертного сопровождения осуществляется в ходе разработки проектно-сметной документации только при ее одностадийном проектировании («рабочий проект» – РП).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Режим экспертного сопровождения не распространяется на государственную экспертизу, проводимую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предпроектной документации, включая обоснования инвестиций (ОИ) и технико-экономические обоснования (ТЭО) на строительство;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проектно-сметной документации при ее двухстадийном проектировании («проект» – П и «рабочая документация» – 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техническим спецификациям в составе конкурсной документации на проведение государственных закупок подрядных строительно-монтажных работ (услуг).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Договор на проведение государственной экспертизы в режиме экспертного сопровождения заключается исполнителем экспертных работ: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 заказчиком либо по его доверенности с разработчиком проекта (генеральной проектной организацией), если источником финансирования не являются бюджетные средства – общий порядок;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 заказчиком (без права делегирования функций проектной организации), если источником финансирования являются бюджетные средства – особый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Сроки и продолжительность проведения государственной экспертизы в режиме экспертного сопровождения (далее – ведения экспертного сопровождения) устанавливаются для каждого из этапов разработки проектной (проектно-сметной) документации, о чем указывается в договоре, заключаемом между заказчиком и исполнителем экспертного сопровождения.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осуществления экспертного сопровождения в общем порядке регламентируется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Продолжительность осуществления экспертного сопровождения в особом порядке регламентируется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При принятии заказчиком решения о необходимости поэтапной разработки проектной (проектно-сметной) документации и проведения государственной экспертизы в режиме экспертного сопровождения на весь комплекс проектных работ, это требование вносится в задание на проектирование в графу «особые условия», а также фиксируется в договоре с исполнителем экспертизы.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Обязательным условием договора на проведение экспертных работ в режиме экспертного сопровождения является обязанность заказчиков после завершения рассмотрения государственной экспертизой проекта в целом предоставлять на бумажном носителе в государственную экспертизу один экземпляр окончательного варианта рабочего проекта (проектно-сметной документации), получившего положительное сводное заключение государственной экспертизы, с внесенными в ходе рассмотрения изменениями и дополнениями, оформленными в соответствии с требованиями государственных стандартов Республики Казахстан «Система проектной документации для строительства» (СПДС).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Указанный комплект проектно-сметной документации подлежит подтверждению ее подлинности путем проставления персональных штампов государственных экспертов, участвовавших в экспертизе, после чего вместе со сводным экспертным заключением передается заказчику и является архивным контрольным экземпляром проектно-сметной документации при дальнейшей реализации проекта.</w:t>
      </w:r>
    </w:p>
    <w:bookmarkEnd w:id="5"/>
    <w:bookmarkStart w:name="z4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Общий порядок проведения государственной экспертизы</w:t>
      </w:r>
      <w:r>
        <w:br/>
      </w:r>
      <w:r>
        <w:rPr>
          <w:rFonts w:ascii="Times New Roman"/>
          <w:b/>
          <w:i w:val="false"/>
          <w:color w:val="000000"/>
        </w:rPr>
        <w:t>
в режиме экспертного сопровождения поэтапной разработки</w:t>
      </w:r>
      <w:r>
        <w:br/>
      </w:r>
      <w:r>
        <w:rPr>
          <w:rFonts w:ascii="Times New Roman"/>
          <w:b/>
          <w:i w:val="false"/>
          <w:color w:val="000000"/>
        </w:rPr>
        <w:t>
проектной (проектно-сметной) документации</w:t>
      </w:r>
    </w:p>
    <w:bookmarkEnd w:id="6"/>
    <w:bookmarkStart w:name="z4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Общий порядок проведения государственной экспертизы в режиме экспертного сопровождения осуществляется на основании договора заказчика с исполнителем экспертизы, заключенного при наличии официально оформленного решения заказчика о поэтапном проектировании и строительстве конкретного объекта.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приказа Министра регионального развития РК от 14.04.2014 </w:t>
      </w:r>
      <w:r>
        <w:rPr>
          <w:rFonts w:ascii="Times New Roman"/>
          <w:b w:val="false"/>
          <w:i w:val="false"/>
          <w:color w:val="000000"/>
          <w:sz w:val="28"/>
        </w:rPr>
        <w:t>№ 110/ОД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Этапы и сроки разработки проектной документации (проектно-сметной) устанавливаются заказчиком с учетом запланированных этапов строительства и указываются в задании на проектирование. При этом для каждого проекта число этапов не может быть больше четырех, а предварительные поэтапные сроки проектирования устанавливаются в соответствии с нормативной продолжительностью проектирования и строительства.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Общий порядок ведения экспертного сопровождения предусматривает составление и выдачу поэтапных локальных экспертных заключений по каждому этапу проектирования, оформление и выдачу сводного экспертного заключения по завершении разработки проектно-сметной документации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Экспертное сопровождение проводится на основании договора. При этом обязательными условиями договора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предмет договора;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обязательства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порядок рассмотрения экспертизы и сроки выполнения экспертных работ по этапам и в целом;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условия оплаты по каждому этапу экспертного сопровождения разработки проектной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особые условия и механизмы решения вопросов по нарушению обязательств, а также разрешения иных возможных разногласий.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Обязательным приложением к договору на проведение экспертного сопровождения является согласованный сторонами график поэтапного представления заказчиком комплектов проектной документации для проведения экспертного сопровождения и составления локальных (поэтапных) экспертных заключений, а также представления итогового комплекта материалов проектно-сметной документации для оформления сводного экспертного заключения.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При заключении договора на проведение государственной экспертизы в режиме экспертного сопровождения в общем порядке заказчик представляет в комплекте исходные документы (материалы, данные) в соответствии с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строительства, утвержденных постановлением Правительства Республики Казахстан от 6 мая 2008 года № 425, а также государственными (межгосударственными) нормативами в области архитектуры, градостроительства и строительства.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Представление проектной (проектно-сметной) документации и проведение экспертного сопровождения устанавливается с учетом следующего регламента по времени исполнения.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экспертного сопровождения по каждому из этапов, включая завершающий (сводный) этап, не должна превышать 35 календарных дней со дня начала экспертных работ по соответствующему этапу, если иное не предусмотрено договором в части предварительного исполнения заказчиком отдельных договорных обязательств.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первоначальное экспертное рассмотрение, подготовка и оформление замечаний и предложений экспертизы по установленному в проектной документации несоответствию требованиям государственных нормативов – не более 15 календарных дней со дня представления заказчиком укомплектованной проектной документации;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внесение заказчиком совместно с разработчиками проекта необходимых коррективов (доработок) в проектную документацию по замечаниям экспертизы – не более 10 календарных дней со дня представления экспертом имеющихся замечаний и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повторное экспертное рассмотрение, подготовка и оформление локального (по поэтапно разработанной проектной документации на промежуточных этапах) или сводного (по полному комплекту представленной и рассмотренной проектной документации на завершающем этапе) заключений – не более 10 календарных дней со дня представления заказчиком откорректированной (доработанной) по замечаниям и предложениям экспертизы проектной документации.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В случаях неполного соответствия принятых на предыдущих этапах проектных решений и возникшей в связи с этим необходимостью дополнительного комплексного рассмотрения всей проектной документации, общая продолжительность завершающего этапа может быть увеличена исполнителем экспертизы либо заказчиком по согласованию с исполнителем экспертизы, но не должна превышать в сумме 45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Положительные локальные заключения государственной экспертизы, осуществленной по комплекту проектной документации на каждом этапе (за исключением завершающего этапа), являются основанием для промежуточного утверждения этой части проекта заказчиком и ведения одновременного строительства на соответствующем этапе.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В случаях возникновения форс-мажорных обстоятельств, предусмотренных в особых условиях договора (или без этого), в связи с которыми продолжение разработки проектной документации становится невозможным или нецелесообразным, то сторонами оформляются расторжение договора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Гражданским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и составляется в произвольной форме акт о приостановлении работ по экспертному сопровождению на данном этапе или прекращении договорных отношений в целом.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Если приостановление или прекращение действия договора связано с обоснованными изменениями принятых до этого проектных решений или выполненных в натуре строительно-монтажных работ с отклонениями от одобренных экспертизой проектных решений или материалов (конструкций, изделий, устройств, оборудования), то ранее выданные локальные заключения экспертного сопровождения аннулируются (отзываются) исполнителем экспертизы, а информация об этом доводится до сведения всех участников по данному проекту, а также органов государственного архитектурно-строительного контроля и надзора (государственных строительных инспекторов), контролирующих эту стройку.</w:t>
      </w:r>
    </w:p>
    <w:bookmarkEnd w:id="7"/>
    <w:bookmarkStart w:name="z6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Особый порядок проведения государственной экспертизы в</w:t>
      </w:r>
      <w:r>
        <w:br/>
      </w:r>
      <w:r>
        <w:rPr>
          <w:rFonts w:ascii="Times New Roman"/>
          <w:b/>
          <w:i w:val="false"/>
          <w:color w:val="000000"/>
        </w:rPr>
        <w:t>
режиме экспертного сопровождения разработки проектно-сметной</w:t>
      </w:r>
      <w:r>
        <w:br/>
      </w:r>
      <w:r>
        <w:rPr>
          <w:rFonts w:ascii="Times New Roman"/>
          <w:b/>
          <w:i w:val="false"/>
          <w:color w:val="000000"/>
        </w:rPr>
        <w:t>
документации по бюджетному инвестиционному проекту</w:t>
      </w:r>
    </w:p>
    <w:bookmarkEnd w:id="8"/>
    <w:bookmarkStart w:name="z7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Особый порядок экспертного сопровождения осуществляется в целях предварительной оценки качества проектных решений (расчетов) на первоначальном этапе разработки проектно-сметной документаци с учетом категории лицензиата, присвоенной данной проектной организации (генпроектировщика).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Первоначальный этап рассмотрения материалов проектной (проектно-сметной) документации завершается по результатам экспертизы оформлением и выдачей заказчику локального экспертного заключения.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Экспертное сопровождение в особом порядке проводится на основании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обязательными условиями договора являются: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предмет договора (наименование проекта и объем материалов, представляемых на данном первоначальном этапе);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обязательства сторон;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порядок рассмотрения материалов проекта экспертизой и сроки выполнения экспертных работ по первоначальному этапу;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условия оплаты по данному этапу экспертного сопровождения разработки проектной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условия об отчетности государственной экспертизы о ходе рассмотрения материалов проекта по первоначальному этапу его разработки, имеющихся на данный момент замечаниях экспертов и реакции (ответах) защищающих проект разработчиков;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особые условия и механизмы решения вопросов по нарушению обязательств, а также разрешения иных возможных разногласий.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Обязательный состав и комплектность проектно-сметной документации первоначального этапа разработки, представляемой на государственную экспертизу в режиме экспертного сопровождения, включает: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исходные документы (материалы, данные), предоставляющие заказчику право на реализацию его намерения по строительству нового или изменению существующего объекта в комплекте, предусмотренном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оформления и выдачи исходных материалов (данных) для проектирования объектов строительства, утвержденными постановлением Правительства Республики Казахстан от 6 мая 2008 года № 425;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проектную документацию на строительство зданий и сооружений (за исключением линейных объектов транспортной и инженерной инфраструктуры), состоящую из проектных решений и расчетов, а также краткой пояснительной записки.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 В комплект исходных документов, материалов и данных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оформленное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44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решение местного исполнительного органа о предоставлении земельного участка для строительства заявленного объекта либо разрешение местного исполнительного органа на использование под заявленное строительство имеющегося у заявителя  земельного участка, принадлежащего ему на праве собственности или землепользования;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разрешение соответствующего местного исполнительного органа на проведение запрашиваемых изменений существующего объекта (отдельных частей объекта);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материалы инженерных изысканий площадки строительства (в границах земельного участка и трасс прокладки коммуникаций), необходимые для проектирования и строительства;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технические условия на подключение к источникам инженерного и коммунального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архитектурно-планировочное задание местного (города республиканского значения, столицы, районов, городов областного значения) органа архитектуры и градостроительства, включая условия инженерной подготовки территории, благоустройства и озеленения;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утвержденное задание на проектирование (разработку проектной документации).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В состав проектной документации на строительство зданий и сооружений (за исключением линейных объектов транспортной и инженерной инфраструктуры) включаются: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эскизный проект объекта, одобренный градостроительным советом при акиме области или города республиканского значения, столицы, иных городов областного значения с населением свыше ста тысяч жителей либо местным органом архитектуры и градостроительства, включающий ситуационный план и схему генерального плана объекта (включая схему благоустройства, озеленения, вертикальной планировки), эскизы фасадов, поэтажные планы (схемы этажей с экспликацией помещений), характерные вертикальные разрезы, план кровли, трехмерное изображение (макет, перспектива или 3D- изображение);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конструктивные расчеты и схемы, а также рабочие чертежи нулевого цикла;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принципиальные схемы внутренних инженерных систем жизнеобеспечения;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схемы внутриплощадочных и внеплощадочных инженерных сетей;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краткая пояснительная записка, содержащая сведения о природно-климатических и геологических (гидрогеологических) условиях участка строительства, градостроительной ситуации, архитектурных и объемно-планировочных, основных технологических решениях и конструктивных решениях, описание внутренних инженерных систем, противопожарных мероприятий, мер по энергосбережению и повышению энергоэффективности, защите интересов отечественных производителей строительных материалов, изделий, устройств и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предварительных показателях по площади участка, площади застройки, количеству парковочных мест для автомашин, общей площади и строительного объема объекта, основного показателя проектной мощности (вместимости, пропускной способности).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Продолжительность рассмотрения экспертизой материалов первоначального этапа разработки проектно-сметной документации устанавливается договором на проведение государственной экспертизы в режиме экспертного сопровождения, но не должна превышать 15 календарных дней со дня начала экспертных работ.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случаях предусмотренных договором на разработку проекта (проектно-сметной документации) мотивированного отказа заказчика от дальнейших услуг контрагента в лице генеральной проектной организации (генпроектировщика) и заключения заказчиком договора с другой генподрядной проектной организацией (новым генпроектировщиком), проведенные до этого экспертные работы считаются завершенными по итогам экспертного сопровождения материалов первоначального этапа разработки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Экспертное заключение с решением государственной экспертизы о мотивированном отклонении представленной на рассмотрение части проекта, выполненной на первоначальном этапе, либо отрицательное локальное экспертное заключение по указанной документации, содержащей грубые и (или) многочисленные нарушения технических и градостроительных регламентов, отступлений от нормативно-технических требований и условий или их не исполнения, а также отклонения  от заданных заказчиком или исходными документами (условиями, данными) параметров и характеристик, служит основанием для заказчика отказаться от дальнейших услуг контрагента, согласно условиям договора на разработку проекта, и определить нового разработчика проекта (проектно-сметной документации).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Результаты государственной экспертизы, проведенной в режиме экспертного сопровождения, приводятся в выводах локального экспертного заключения, содержащими положительную или отрицательную экспертную оценку по материалам первоначального этапа разработки проекта, представленных на рассмотрение в режиме экспертного сопровождения.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положительная оценка государственной экспертизы проектной документации, выполненной на первоначальном этапе служит для заказчика основанием продолжить договорные отношения с данной проектной организацией (генпроектировщиком) до полного завершения разработки проектно-сметной документации, проведения процедуры обязательных согласований и ведомственных (профильных) экспертиз, а также доведения до конца оставшейся завершающей стадии комплексной государственной экспертизы и утверждения проекта в порядке, установленном 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 На завершающей стадии государственная экспертиза, проводимая в особом порядке режима экспертного сопровождения по материалам полной готовности рабочего проекта (проектно-сметной документации),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предпроектной (технико-экономических обоснований) и проектной (проектно-сметной) документации на строительство независимо от источников финансирования, а также утверждения проектов, строящихся за счет государственных инвестиций, утвержденными постановлением Правительства Республики Казахстан от 19 августа 2002 года № 918.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Конечные результаты государственной экспертизы, проведенной в режиме экспертного сопровождения, после рассмотрения всех материалов проектно-сметной документации завершающего этапа, оформляются соответствующим сводным заключением с конечными выводами о положительной или отрицательной экспертной оценке рабочего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Официальная информация государственной экспертизы об установленном в ходе рассмотрения низком качестве или недостаточно квалифицированно разработанной на первоначальном этапе проектно-сметной документации не позднее, чем в недельный срок со дня официальной выдачи заказчику экспертного заключения направляется в соответствующий территориальный орган ГАСКЛ по месту нахождения проектной организации (проектировщика) и проектируемого объекта, а также в Уполномоченный орган. В данной информации приводятся название проекта и местоположение проектируемого объекта, сведения о заказчике и генпроектировщике, имеющиеся в рассмотренных экспертизой материалах, а также указывается решение государственной экспертизы: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об отклонении представленного на первоначальном этапе проекта от рассмотрения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отсутствием у разработчика лицензии на осуществление соответствующих видов (подвидов) проектной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установленным несоответствием уровня ответственности запроектированного объекта квалификационной категории, присвоенной разработчику при получении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несоответствием заданию на проектирование в части целевого использования земельного участка, функционального назначения объекта или заданных его параметров и характеристик;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нарушениями нормативных требований с указанием нормативно-технического документа;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нарушением установленных по местоположению проектируемого объекта градостроительных или природоохранных (водоохранных) регламентов, несоответствием иным исходным и разрешительным документам (материалам, данным) и техническим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 отрицательной экспертной оценке качества части проекта без дальнейшего рассмотрения в связи с: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необходимостью значительной переработки (пересмотра) принятых разработчиком на первоначальном этапе разработки проектной документации или требующих принципиальных перерасчетов, из-за установления экспертами грубых или многочисленных нарушений норм и правил;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установлением имеющихся несоответствий или отклонений от предусмотренных заданием на проектирование или исходными документами параметров и характеристик, запланированных и ожидаемых заказчиком.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 Сводная информация государственной экспертизы о результатах рассмотрения первоначальных материалов проектной документации, а также о конечных результатах государственной экспертизы по проектно-сметной документации в целом ежеквартально направляется в Уполномоченный орган и соответствующие территориальные органы ГАСКЛ по месту расположения проектной организации и проектируемого объекта.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