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5b80" w14:textId="6835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университетским Интернет-ресурсам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19 сентября 2012 года № 426. Зарегистрирован в Министерстве юстиции Республики Казахстан 3 октября 2012 года № 7969. Утратил силу приказом Министра образования и науки Республики Казахстан от 4 октября 2018 года № 536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04.10.2018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университетским Интернет-ресурсам.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(Жакыпова Ф.Н.):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довести настоящий приказ до сведения организаций образования, реализующих профессиональные учебные программы высшего и послевузовского образования.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Орунханова М.К.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Орунханов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сентября 2012 года № 426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университетским интернет-ресурсам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у университетским интернет-ресурсам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от 27 июля 2007 года.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Требования определяют критерии создания, содержания и распространения университетских интернет-ресурсов.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Требованиях используются следующие основные термины и понятия: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динамическая информация - это информация, отражающая текущую деятельность высшего учебного заведения, имеющая временный характер (перспективное развитие, актуальные события, приоритетные направления);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интернет-ресурсы -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статистическая информация - это информация, отражающая внутреннюю деятельность высшего учебного заведения, имеющая постоянный (справочный) характер (нормативные правовые акты, структура, положение высшего учебного заведения);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электронно-библиотечная система - это совокупность используемых в образовательном процессе электронных документов, объединенных по тематическим и целевым признакам, снабженная дополнительными сервисами, облегчающими поиск документов и работу с ними, и соответствующая всем требованиям ГОСО РК и иных нормативных правовых актов.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интернет-ресурсов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Университетские интернет-ресурсы используются в учебном процессе, в целях распространения опыта и популяризации достижений высшего учебного заведения в учебном, научном и воспитательном процессах и инновационной деятельности, при проведении маркетинговых исследований.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Каждый обучающийся, преподаватели и приравненные к ним лица обеспечиваются доступом к университетским интернет-ресурсам.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Университетские интернет-ресурсы включают: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информацию о высшем учебном заведении, структурных подразделениях, контакты руководителей структурных подразделений;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международного сотрудничества, внутренней и внешней академической мобильности, об образовательных программах, научной и международной деятельности;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статистические и аналитические данные;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нормативные правовые акты в области образования;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ссылки на образовательный портал, электронную библиотеку, портал дистанционного образования (для организаций, имеющих лицензию ведения дистанционного образования), официальные сайты, сайты партнерских организаций;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контактную информацию;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блог руководителя высшего учебного заведения;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новостную ленту;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графики научных конференций, семинаров, официальных визитов и встреч;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раздел системы менеджмента качества образования.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 о проводимых высшим учебным заведением международных мероприятиях, Форумах, семинарах, конференций должна быть размещена на университетских интернет-ресурсах не позднее, чем за полгода до планируемой даты проведения.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Динамическая информация, размещаемая на университетских интернет-ресурсах, должна периодически обновляться по мере поступления новой информации.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Статистическая информация, размещаемая на университетских интернет-ресурсах высших учебных заведений, обновляется по мере необходимости.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университетских интернет-ресурсах размещаются официальная символика и логотип высшего учебного заведения.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Университетские интернет-ресурсы могут содержать информацию, относящуюся к деятельности высших учебных заведений в соответствии с его Уставом, а также ссылки на: собственные информационные ресурсы, а также ресурсы других организаций, размещаемые на официальных сайтах и образовательных порталах высших учебных заведений на основании заключенных Договоров и Соглашений с правообладателями.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Регламент размещения и обновления информации на университетских интернет-ресурсах определяется высшими учебными заведениями самостоятельно и предусматривает: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детальный перечень сведений, которое высшее учебное заведение размещает на университетских интернет-ресурсах;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технологическим и программным средствам, которые используются для функционирования интернет-ресурсов высших учебных заведений;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 пользователей к размещенным университетским интернет-ресурсам;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защиты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возможности копирования информации на резервный носитель, обеспечивающего возможность ее восстановления;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администрирование университетских интернет-ресурсов.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 размещаемая на университетских интернет-ресурсах должна быть представлена не менее чем в двух языковых версиях: казахский и русский.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Техническую поддержку, организацию круглосуточной работы сервера обеспечивает структурное подразделение высшего учебного заведения, осуществляющее администрирование университетских интернет-ресурса.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Подготовку информации к размещению на университетских интернет-ресурсах осуществляют структурные подразделения высшего учебного заведения.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 допускается размещение на университетских интернет-ресурсах высших учебных заведений иных сведений, не относящихся к образовательной и воспитательной деятельности.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