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6ef8" w14:textId="72c6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9 февраля 2012 года № А-2/59 "О дополнительных мерах по оказанию социальной помощи участникам и инвалидам Великой Отечественной войны на расходы 
за коммунальные услуги на 2012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августа 2012 года № А-9/401. Зарегистрировано Департаментом юстиции Акмолинской области 22 августа 2012 года № 3437.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«О льготах и социальной защите участников, инвалидов Великой Отечественной войны и лиц, приравненных к ним»,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«О дополнительных мерах по оказанию социальной помощи участникам и инвалидам Великой Отечественной войны на расходы за коммунальные услуги на 2012 год» от 9 февраля 2012 года № А-2/59 (зарегистрировано в Реестре государственной регистрации нормативных правовых актов № 3422, опубликовано 22 марта 2012 года в газетах «Акмолинская правда» и «Арқа ажары»)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дополнительные меры по оказанию социальной помощи участникам и инвалидам Великой Отечественной войны на расходы на оплату коммунальных услуг в размере 100 процентов ежемесячно за счет целевых текущих трансфертов, выделяемых из областного бюджета бюджетам районов, городов Кокшетау и Степногорск.».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 настоящего постановления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К.Кожамжаров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