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2c66" w14:textId="c8c2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платы за питание в дошкольных организациях гор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3 февраля 2012 года № 532. Зарегистрировано Департаментом юстиции Актюбинской области 28 февраля 2012 года № 3-1-170. Утратило силу постановлением акимата города Актобе Актюбинской области от 16 июня 2012 года № 2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ктобе Актюбинской области от 16.06.2012 № 21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11 года № 413-IV «О государственном имуществе»,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деятельности дошкольных организаций образовани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4 года № 1353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января 2010 года № 13 «Об утверждении санитарных правил «Санитарно-эпидемиологические требования к содержанию и эксплуатации дошкольных организаций образования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оплаты за питание, взимаемой с родителей или лиц их заменяющих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10,5 часовым режимом пребывания 4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12 часовым режимом пребывания 42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А.Арынгаз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его официального опубликования и распространяется на правоотношения, возникшие с 1 марта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Абд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