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111d" w14:textId="ae71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Хромтауском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8 февраля 2012 года № 29. Зарегистрировано Департаментом юстиции Актюбинской области 22 февраля 2012 года № 3-12-143. Утратило силу постановлением акимата Хромтауского района Актюбинской области от 11 мая 2016 года № 173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Хромтауского района Актюбинской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и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148 от 23 января 2001 года "О местном государственном управлении и самоуправлении в Республике Казахстан",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Организациям, учреждениям и предприятиям всех форм собственности Хромтауского района установить ежегодную квоту рабочих мест для инвалидов в размере 3%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Организацию мероприятий данного постановления возложить на начальника государственного учреждения "Хромтауский районный отдел занятости и социальных программ" А.Сержанова.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Хромтауского района "Об установлении квоты рабочих мест за 2010 год для принятия на работу инвалидов в организациях, предприятиях и учреждениях" от 10 февраля 2010 года № 25 (зарегистрированное в государственном реестре нормативных правовых актов за № 3-12-114, опубликованное от 26 марта 2010 года в районной газете "Хромтау" за № 14-15).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района Ельдесова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