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ed6e" w14:textId="ca3ed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XXXIX сессии Шахтинского городского маслихата от 9 декабря 2011 года N 760/39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ХIV сессии V созыва Шахтинского городского маслихата Карагандинской области от 10 декабря 2012 года N 887/14. Зарегистрировано Департаментом юстиции Карагандинской области 11 декабря 2012 года N 2013.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XXXIX сессии Шахтинского городского маслихата от 9 декабря 2011 года N 760/39 "О городском бюджете на 2012-2014 годы" (зарегистрировано в Реестре государственной регистрации нормативных правовых актов за N 8-8-102, опубликовано 2 марта 2012 года в газете "Шахтинский вестник" N 9),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III сессии Шахтинского городского маслихата от 6 апреля 2012 года N 788/3 "О внесении изменений в решение XXXIX сессии Шахтинского городского маслихата от 9 декабря 2011 года N 760/39 "О городском бюджете на 2012-2014 годы" (зарегистрировано в Реестре государственной регистрации нормативных правовых актов за N 8-8-108, опубликовано 20 апреля 2012 года в газете "Шахтинский вестник" N 16),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IV сессии Шахтинского городского маслихата от 23 апреля 2012 года N 817/4 "О внесении изменения в решение XXXIX сессии Шахтинского городского маслихата от 9 декабря 2011 года N 760/39 "О городском бюджете на 2012-2014 годы" (зарегистрировано в Реестре государственной регистрации нормативных правовых актов за N 8-8-109, опубликовано 11 мая 2012 года в газете "Шахтинский вестник" N 19),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V сессии Шахтинского городского маслихата от 8 июня 2012 года N 822/5 "О внесении изменений в решение XXXIX сессии Шахтинского городского маслихата от 9 декабря 2011 года N 760/39 "О городском бюджете на 2012-2014 годы" (зарегистрировано в Реестре государственной регистрации нормативных правовых актов за N 8-8-114, опубликовано 6 июля 2012 года в газете "Шахтинский вестник" N 27),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VIII сессии Шахтинского городского маслихата от 14 августа 2012 года N 851/8 "О внесении изменений в решение XXXIX сессии Шахтинского городского маслихата от 9 декабря 2011 года N 760/39 "О городском бюджете на 2012-2014 годы" (зарегистрировано в Реестре государственной регистрации нормативных правовых актов за N 8-8-116, опубликовано 14 сентября 2012 года в газете "Шахтинский вестник" N 37),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ХI сессии Шахтинского городского маслихата от 12 октября 2012 года N 871/11 "О внесении изменения в решение XXXIX сессии Шахтинского городского маслихата от 9 декабря 2011 года N 760/39 "О городском бюджете на 2012-2014 годы" (зарегистрировано в Реестре государственной регистрации нормативных правовых актов за N 1957, опубликовано 9 ноября 2012 года в газете "Шахтинский вестник" N 45),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ХII сессии Шахтинского городского маслихата от 9 ноября 2012 года N 876/12 "О внесении изменений в решение XXXIX сессии Шахтинского городского маслихата от 9 декабря 2011 года N 760/39 "О городском бюджете на 2012-2014 годы" (зарегистрировано в Реестре государственной регистрации нормативных правовых актов за N 1967, опубликовано 23 ноября 2012 года в газете "Шахтинский вестник" N 47),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ХIII сессии Шахтинского городского маслихата от 20 ноября 2012 года N 882/13 "О внесении изменений в решение XXXIX сессии Шахтинского городского маслихата от 9 декабря 2011 года N 760/39 "О городском бюджете на 2012-2014 годы" (зарегистрировано в Реестре государственной регистрации нормативных правовых актов за N 1985)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"5 641 244" заменить цифрами "5 625 643";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"4 806 386" заменить цифрами "4 790 785";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"5 694 839" заменить цифрами "5 679 238";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Керимкулов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Исполняющая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 начальника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экономики и бюджетного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Шахтинск"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Есебаева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10.12.2012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2012 года N 887/14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760/39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решению вопросов обустройства моногородов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2012 года N 887/14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760/39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2895147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Программы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решению вопросов обустройства моногородов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противоэпизотических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2012 года N 887/14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760/39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администраторам бюджетных программ города на 2012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2895147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Программы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решению вопросов обустройства моногородов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противоэпизотических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