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9422" w14:textId="0f39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Абайского района от 29 декабря 2011 года N 32/10 "О мерах по организации социальных рабочих мест в Абайском районе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 октября 2012 года N 28/03. Зарегистрировано Департаментом юстиции Карагандинской области 24 октября 2012 года N 1955.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378 "О внесении изменений и дополнений в некоторые решения Правительства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29 декабря 2011 года N 32/10 "О мерах по организации социальных рабочих мест в Абайском районе на 2012 год" (зарегистрировано в Реестре государственной регистрации нормативных правовых актов за N 8-9-126, опубликовано в районной газете "Абай-Ақиқат" от 4 февраля 2012 года N 5), в которое внесено изменение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20 марта 2012 года N 8/05 "О внесении изменения в постановление акимата Абайского района от 29 декабря 2011 года N 32/10 "О мерах по организации социальных рабочих мест в Абайском районе на 2012 год" (зарегистрировано в Реестре государственной регистрации нормативных правовых актов за N 8-9-131, опубликовано в районной газете "Абай-Ақиқат" от 5 мая 2012 года N 17)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Джунуспекову Асем Айтжановну.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Нашаров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