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8b9a" w14:textId="bab8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октября 2010 года № 374 "О Правилах назначения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26 сентября 2012 года № 93. Зарегистрировано Департаментом юстиции Костанайской области 8 октября 2012 года № 3843. Утратило силу - Решением маслихата Мендыкаринского района Костанайской области от 22 апреля 2014 года №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Мендыкаринского района Костанайской области от 22.04.2014 № 252.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Правилах назначения жилищной помощи" от 21 октября 2010 года № 374 (зарегистрированное в Реестре государственной регистрации нормативных правовых актов за № 9-15-137, опубликованное 18 ноября 2010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в Мендыкаринском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семьями (гражданами),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помощь, оказывается,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"2. Для назначения жилищной помощи семья (гражданин) (далее – заявитель) обращается в уполномоченный орган, осуществляющий назначение жилищной помощи (далее - уполномоченный орган), либо центр обслуживания населения на альтернативной основе (далее – центр) с заявлением 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жилищной помощи, утвержденных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"22. Выплата жилищной помощи осуществляется уполномоченным органом по заявлению получателя жилищной помощи через банки второго уровня, на банковские счета получателя жилищной помощи, поставщиков услуг, органов управления объектов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сумм на счета производится уполномоченным органом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В. Гребенюк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