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fc88" w14:textId="faff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"Аппарата акима Макатского района" Атырауской области от 24 мая 2012 года № 130. Зарегистрировано Департаментом юстиции Атырауской области 11 июня 2012 года № 4-7-148. Утратило силу - Постановлением ГУ "Аппарата акима Макатского района" Атырауской области от 4 февраля 2013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ГУ "Аппарата акима Макатского района" Атырауской области от 04.02.2013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 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2011 года № 328-IV "О районном бюджете на 2012-2014 годы Макатского района",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боевых действий на территории других государств, а именно, военнослужащим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участвовавшие непосредственно в ядерных испытаниях и учениях,а также лицам из числа участников ликвидации последствий катастрофы на Чернобыльской АЭС в и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ставшими инвалидами вследствие катастрофы на Чернобыльской АЭС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 результате ранения, контузии, увечья, заболевания, полученных в период боевых действий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награжденным орденами и медалями за самоотвержнный труд и безупречную воинскую службу в тылу в годы Великой Отечественной войны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первой, второй, третьей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детям–инвалидам до восемнадцати лет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государственному учреждение "Отдел занятости и социальных программ Макатского района" (Г. Утешова).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- Хасанова П.М.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мая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Баракатов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