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d13e" w14:textId="5c2d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свободы, и несовершеннолетним выпускникам интернатных организаций, а также 
для лиц, состоящих на учете службы пробации уголовно-исполнительной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12 октября 2012 года N 410. Зарегистрировано департаментом юстиции Восточно-Казахстанской области 31 октября 2012 года N 2710. Утратило силу -  постановлением акимата Урджарского района от 01 апреля 2013 года N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Урджарского района от 01.04.2013 N 153.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в размере трех процентов от общего количества рабочих мест для лиц, освобожденных из мест лишения свободы, и несовершеннолетних выпускников интернатных организаций, а также для лиц, состоящих на </w:t>
      </w:r>
      <w:r>
        <w:rPr>
          <w:rFonts w:ascii="Times New Roman"/>
          <w:b w:val="false"/>
          <w:i w:val="false"/>
          <w:color w:val="000000"/>
          <w:sz w:val="28"/>
        </w:rPr>
        <w:t>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Сейтканова К.Б.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Урджарского района                    Б. Жанаков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