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d17c" w14:textId="3a8d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индустрии и новых технологий Республики Казахстан от 23 апреля 2010 года № 41 "Об утверждении Правил разработки и утверждения планов и программ работ по государственной стандартизации"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12 декабря 2013 года № 410. Зарегистрирован в Министерстве юстиции Республики Казахстан 19 декабря 2013 года № 8974. Утратил силу приказом Министра по инвестициям и развитию Республики Казахстан от 7 декабря 2018 года № 862 (вводится в действие с 11.04.2019)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07.12.2018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11.04.2019).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9 ноября 2004 года "О техническом регулировании",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новых технологий Республики Казахстан от 23 апреля 2010 года № 41 "Об утверждении Правил разработки и утверждения планов и программ работ по государственной стандартизации" (зарегистрированный в Реестре государственной регистрации нормативных правовых актов за № 6277 опубликованный в газете "Казахстанская правда" 4 сентября 2010 года № 233 (26294)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разработки планов государственной стандартизации";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разработки планов государственной стандартизации";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утверждения планов и программ работ по государственной стандартизации,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(Канешев Б.Б.)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индустрии и новых технологий Республики Казахстан Pay А.П.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17"/>
        <w:gridCol w:w="4583"/>
      </w:tblGrid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 Министр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2013 года №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апреля 2010 года № 41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планов государственной стандартизации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планов государственной стандартизации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ноября 2004 года "О техническом регулировании" (далее - Закон) и устанавливают порядок разработки планов государственной стандартизации (далее - План).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государственные органы, технические комитеты по стандартизации, физические и юридические лица независимо от форм собственности.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разрабатывается и утверждается на 3 года, ежегодно пересматривается с учетом вносимых изменений и/или дополнений.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Плане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 по межгосударственному классификатору стандартов (по МК (ИСО ИНФКО МКС) 001-96);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проекта нормативного документа по стандартизации;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основание разработки;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основная нормативная база;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сроки выполнения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источник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организация-заявитель, предоставившая предложение-заявку.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План разрабатывается с целью организации и координации работ по стандартизации в Республике Казахстан, в том числе в части обеспечения задач общенационального характера, безопасности работ, услуг, процессов, выпуска конкурентоспособной продукции, путем создания доказательной базы к техническим регламентам, перехода на международные стандарты, а также в целях исключения дублирования требований с действующими нормативными документами.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План разрабатывается государственным органом, осуществляющим государственное регулирование в области технического регулирования (далее - уполномоченный орган) на основании предложений субъектов технического регулирования, технических комитетов по стандартизации с учетом потребностей отраслей экономики Республики Казахстан, формирования и развития доказательной базы к техническим регламентам на основе предварительного анализа действующих нормативных документов и потребности в разработке национальных и межгосударственных стандартов с привлечением заинтересованных субъектов технического регулирования.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разработке планов учитываются требования, установленные нормативными правовыми актами Президента Республики Казахстан и Правительства Республики Казахстан, планы социального и экономического развития Республики Казахстан и научно-исследовательских работ.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Разработка и утверждение Плана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План включают следующие виды национальных стандартов и иных нормативных документов по стандартизации: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основополагающие стандарты, устанавливающие общие организационно-методические положения государственной системы технического регулирования;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стандарты на продукцию, услугу, которые устанавливают требования к однородным группам продукции, услуги и при необходимости к конкретной продукции, услуге;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стандарты на процессы;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стандарты на методы контроля продукции, услуги,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национальные классификаторы технико-экономической информации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региональные стандарты.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 1 ноября года, предшествующего году направления техническими комитетами по стандартизации и субъектами технического регулирования предложений-заявок, уполномоченный орган размещает на Интернет-ресурсе www.mеmst.kz (далее - Интернет-ресурс) информацию о начале формирования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Технические комитеты по стандартизации и субъекты технического регулирования не позднее 15 февраля года, предшествующего планируемому периоду, направляют в уполномоченный орган предложения-заявки к Плану (далее - предложения-заявки) по форме согласно приложению 1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Неотъемлемой частью предложения-заявки является технико-экономическое обоснование на разработку стандарта по форме согласно приложению 2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Предложения-заявки для разработки межгосударственных стандартов направляются в Бюро по межгосударственной стандартизации для включения в Программу работ по межгосударственной стандартизации (далее - Программа).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включения предложений-заявок в Программу данные стандарты включаются в План.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проводит анализ поступивших предложений и не позднее 1 апреля года, предшествующего планируемому периоду, формирует проект Плана по форме согласно  приложению 3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Сформированный проект Плана с 1 мая года, предшествующего планируемому периоду, размещается уполномоченным органом на Интернет-ресурсе для рассмотрения всеми заинтересованными субъектами технического регулирования. О размещении проекта Плана уполномоченный орган информирует государственные органы, Национальную палату предпринимателей Республики Казахстан в письменном виде в течение 5 календарных дней с момента размещения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осуществляет прием замечаний и предложений к проекту Плана в письменной форме в срок, не превышающий 10 календарных дней со дня его размещения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рассмотрения замечаний и предложений уполномоченный орган формирует окончательную редакцию проекта Плана и в срок до 1 июня года, предшествующего планируемому периоду, представляет на рассмотрение Научно-технической комиссии по техническому регулированию и метрологии при уполномоченном органе (далее - НТК).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проекту Плана прилагаются поступившие предложения-заявки и пояснительная записка. Пояснительная записка включает в себя информацию об общем количестве поступивших предложений-заявок на разработку, количестве непринятых предложений-заявок с указанием причин, аналитический обзор запланированных работ, устанавливаемых приоритетных направлений, категорий и видов нормативных документов, видов работ, сроков выполнения работ разработчиком, переходящую тематику разработок, источников финансирования.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15 календарных дней с момента принятия решения НТК уведомляет в письменном виде государственные органы и организации, предоставившие предложение - заявку, о принятом решении.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План утверждается приказом уполномоченного органа до 20 июня года, предшествующего планируемому периоду, и в течение 30 календарных дней публикуется на Интернет-ресурсе и в очередном информационном указателе стандартов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Уполномоченным органом в период действия Плана вносятся изменения и/или дополнения в него на основании письменных предложений заинтересованных субъектов технического регулирования, технических комитетов по стандартизации.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Предложения заинтересованных технических комитетов по стандартизации, субъектов технического регулирования включаются уполномоченным органом в План на основании решения НТК.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15 календарных дней с момента принятия решения НТК уведомляет в письменном виде субъектов технического регулирования, технических комитетов по стандартизации, предоставивших предложения, о принятом решении НТК.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Изменения и/или дополнения в План вносятся не более 3 раз в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стандартизации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Предложение-заявка</w:t>
      </w:r>
      <w:r>
        <w:br/>
      </w:r>
      <w:r>
        <w:rPr>
          <w:rFonts w:ascii="Times New Roman"/>
          <w:b/>
          <w:i w:val="false"/>
          <w:color w:val="000000"/>
        </w:rPr>
        <w:t>к Планам государственной стандартизации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полное наименование и адрес заявителя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4742"/>
        <w:gridCol w:w="1144"/>
        <w:gridCol w:w="624"/>
        <w:gridCol w:w="624"/>
        <w:gridCol w:w="624"/>
        <w:gridCol w:w="1666"/>
        <w:gridCol w:w="624"/>
        <w:gridCol w:w="1608"/>
      </w:tblGrid>
      <w:tr>
        <w:trPr>
          <w:trHeight w:val="30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 (по МК (ИСО/ИНФО МКС) 001 - 96)</w:t>
            </w:r>
          </w:p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нормативного документа по стандартизации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разработки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нормативная база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 работ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 заявитель, предоставившая предложение- заявку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разработки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окончательной редакции проекта в уполномоченный орган на утверждение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Предложения-заявки на 201_ год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Предложения-заявки на 201_ год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Предложения-заявки на 201_ год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 (личная подпись)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 руководителя,                    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 (личная подпись)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 исполнителя)                     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(телефон исполнителя)                      "__" __________ 20 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стандартизации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Технико-экономическое обоснование на разработку стандарта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наименование вида работ и наименование стандарта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должно содержать: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необходимости, актуальности, целесообразности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проекта стандарта и установлении требований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разрабатываемому объекту стандартизации, их четкое обоснование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этом необходимо привести сведения о том, что разрабатываемый стандарт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 на повышение конкурентоспособности продукции, защиту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изготовителя и потребителя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и письма о заинтересованности изготовителя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потребителя в разрабатываемом объекте стандартизации;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состоянии объекта стандартизации 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соответствии объекта стандартизации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международных, региональных и национальных стандартов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анализе национальных и межгосударственных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стандартов относящихся к данному объекту стандартизации;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проведенных научно-исследовательских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опытно-конструкторских работ и полученных результатах (при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отсутствии или необходимости пересмотра/отмены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документов по стандартизации, устанавливающих требования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данному объекту стандартизации;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обоснования о целесообразности разработки национального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межгосударственного стандарта при действии аналогичных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(например, разработка СТ РК при действии ГОСТ);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анализе национальных и межгосударственных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стандартов относящихся к данному объекту стандартизации;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взаимосвязи объекта стандартизации с другими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объектами стандартизации и анализе действующих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документов, с которыми должен быть взаимоувязан разрабатываемый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 (личная подпись)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 руководителя,                    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 (личная подпись)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 исполнителя)                     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(телефон исполнителя)                      "__" __________ 20 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стандартизации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Планы государственной стандартизации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4666"/>
        <w:gridCol w:w="1215"/>
        <w:gridCol w:w="662"/>
        <w:gridCol w:w="11"/>
        <w:gridCol w:w="652"/>
        <w:gridCol w:w="663"/>
        <w:gridCol w:w="30"/>
        <w:gridCol w:w="1738"/>
        <w:gridCol w:w="663"/>
        <w:gridCol w:w="1338"/>
      </w:tblGrid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 (по МК (ИСО/ИНФО МКС) 001-96)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нормативного документа по стандартизации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разработки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нормативная база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 работ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Организация-заявитель, предоставившая предложение-заявку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разработки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окончательной редакции проекта в уполномоченный орган на утверждение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государственной стандартизации на 201 __ 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 Разработка основополагающих национальных стандартов в области технического регулирования и метрологии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Разработка национальных стандартов в секторах экономики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Национальные классификаторы Республики Казахстан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Разработка стандартов в рамках межгосударственных программ по стандартизации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государственной стандартизации на 201 __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 Разработка основополагающих национальных стандартов в области технического регулирования и метрологии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Разработка национальных стандартов в секторах экономики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Национальные классификаторы Республики Казахстан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4 Разработка стандартов в рамках межгосударственных программ по стандартизации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государственной стандартизации на 201 __ год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 Разработка основополагающих национальных стандартов в области технического регулирования и метрологии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2 Разработка национальных стандартов в секторах экономики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3 Национальные классификаторы Республики Казахстан —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Разработка стандартов в рамках межгосударственных программ по стандартизации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порядковый номер разрабатываемого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проекта нормативного документа по стандартизации.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код по межгосударственному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классификатору стандартов МК (ИСО/ИНФКО МКС) 001-96.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после аббревиатуры и наименования разрабатываемого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проекта нормативного документа по стандартизации указываются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виды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"Впервые" (для новых нормативных документов по стандартизации);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"Взамен СТ РК/ГОСТ" (в случае пересмотра СТ РК или ГОСТ); "Изменение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РК".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указываются приоритетные направления работ,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актуальность и нормативные правовые акты (государственные программы,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регламенты и др.).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указываются обозначения и наименования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по стандартизации, научно-исследовательских,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опытно-конструкторских и проектных работ, патентных исследований,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используемых при разработке проекта.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