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ebd0" w14:textId="53ae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16 ноября 2009 года № 248 "Об установлении дополнительного перечня лиц, относящихся к целевым группам населения Каргалинского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27 сентября 2013 года № 199. Зарегистрировано Департаментом юстиции Актюбинской области 18 октября 2013 года № 3653. Утратило силу постановлением акимата Каргалинского района Актюбинской области от 21 апреля 2017 года №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Каргалинского района Актюбинской области от 21.04.2017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№ 149 "О занятости населения"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16 ноября 2009 года № 248 "Об установлении дополнительного перечня лиц, относящихся к целевым группам населения Каргалинского района" (зарегистрированное в Реестре государственной регистрации нормативных правовых актов за № 3-6-93 от 10 декабря 2009 года, опубликованное в районной газете Қарғалы за № 63-64 от 24 декабря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слово "подпунктами" заменить словом "подпунктом";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цифру 13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Тынымгереева И.Д.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