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33bb" w14:textId="fae3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III сессии Шахтинского городского маслихата от 6 апреля 2012 года № 792/3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 сессии V созыва Шахтинского городского маслихата Карагандинской области от 25 декабря 2013 года № 999/25. Зарегистрировано Департаментом юстиции Карагандинской области 17 января 2014 года № 2510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2012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Шахтинского городского маслихата от 6 апреля 2012 года № 792/3 "Об утверждении Правил оказания жилищной помощи" (зарегистрировано в Реестре государственной регистрации нормативных правовых актов за № 8-8-112, опубликовано 1 июня 2012 года в газете "Шахтинский вестник" № 22),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IX сессии Шахтинского городского маслихата от 29 августа 2012 года № 859/9 "О внесении изменений в решение III сессии Шахтинского городского маслихата от 6 апреля 2012 года № 792/3 "Об утверждении Правил предоставления жилищной помощи" (зарегистрировано в Реестре государственной регистрации нормативных правовых актов за № 1946, опубликовано 18 октября 2012 года в газете "Шахтинский вестник" № 42),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Шахтинского городского маслихата от 03 апреля 2013 года № 915/17 "О внесении изменений и дополнений в решение III сессии Шахтинского городского маслихата от 6 апреля 2012 года № 792/3 "Об утверждении Правил оказания жилищной помощи" (зарегистрировано в Реестре государственной регистрации нормативных правовых актов за № 2318, опубликовано 24 мая 2013 года в газете "Шахтинский вестник" № 20),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оказания жилищной помощи знак препинания ";" заменить знаком препинания 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оказания жилищной помощи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слова ",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слова ",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слова ",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проживающим в приватизированных жилых помещениях (квартирах), индивидуальном жилом доме"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знак препинания ";" заменить знаком препинания "." и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 и распространяется на правоотношения возникшие с 01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Сатова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