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65e33" w14:textId="4465e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ІХ сессии Улытауского районного маслихата от 14 декабря 2012 года N 69 "О бюджете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 сессии Улытауского районного маслихата Карагандинской области от 28 марта 2013 года N 79. Зарегистрировано Департаментом юстиции Карагандинской области 18 апреля 2013 года N 2312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ХІІ сессии Карагандинского областного маслихата от 14 марта 2013 года N 128 "О внесении изменений в решение Х сессии Карагандинского областного маслихата от 5 декабря 2012 года N 107 "Об областном бюджете на 2013-2015 годы",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ІХ сессии Улытауского районного маслихата от 14 декабря 2012 года N 69 "О бюджете района на 2013-2015 годы" (зарегистрировано в Реестре государственной регистрации нормативных правовых актов за N 2087 и опубликовано в газете "Ұлытау өңірі" от 30 декабря 2012 года в N 52 (5872)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"2621586" заменить цифрами "2561453";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"513097" заменить цифрами "452964";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"2621586" заменить цифрами "2671026";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"11359" заменить цифрами "120932";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"11359" заменить цифрами "120932";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"109573";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"249880" заменить цифрами "199747";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"12589"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"179"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"2307"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"9210"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"893"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"37544"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"17333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"20211"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"45140" заменить цифрами "35140";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"10000"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"272894" заменить цифрами "260955";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"215000" заменить цифрами "197184";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"57894" заменить цифрами "63771";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"42170" заменить цифрами "39220";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на реализацию мер по оказанию социальной поддержки специалистов сферы сельских населенных пунктов – 34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Б.М. Каражоргин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Сейтжанов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2013 года N 79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ІХ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69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539"/>
        <w:gridCol w:w="539"/>
        <w:gridCol w:w="10356"/>
        <w:gridCol w:w="192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2561453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2107549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41398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41398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53539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53539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1988432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1976463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23218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</w:p>
        </w:tc>
      </w:tr>
      <w:tr>
        <w:trPr>
          <w:trHeight w:val="12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6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9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1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452964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452964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378"/>
        <w:gridCol w:w="700"/>
        <w:gridCol w:w="722"/>
        <w:gridCol w:w="9669"/>
        <w:gridCol w:w="1967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2671026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337704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296469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14767</w:t>
            </w:r>
          </w:p>
        </w:tc>
      </w:tr>
      <w:tr>
        <w:trPr>
          <w:trHeight w:val="6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109947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55858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53789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171755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169493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25051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25051</w:t>
            </w:r>
          </w:p>
        </w:tc>
      </w:tr>
      <w:tr>
        <w:trPr>
          <w:trHeight w:val="12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20867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</w:t>
            </w:r>
          </w:p>
        </w:tc>
      </w:tr>
      <w:tr>
        <w:trPr>
          <w:trHeight w:val="12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15734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</w:tr>
      <w:tr>
        <w:trPr>
          <w:trHeight w:val="2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</w:t>
            </w:r>
          </w:p>
        </w:tc>
      </w:tr>
      <w:tr>
        <w:trPr>
          <w:trHeight w:val="3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7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1272872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120239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120239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120239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1052231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1052231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1017487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34744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100402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100402</w:t>
            </w:r>
          </w:p>
        </w:tc>
      </w:tr>
      <w:tr>
        <w:trPr>
          <w:trHeight w:val="12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</w:t>
            </w:r>
          </w:p>
        </w:tc>
      </w:tr>
      <w:tr>
        <w:trPr>
          <w:trHeight w:val="12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79174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113393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93116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93116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17484</w:t>
            </w:r>
          </w:p>
        </w:tc>
      </w:tr>
      <w:tr>
        <w:trPr>
          <w:trHeight w:val="16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</w:tr>
      <w:tr>
        <w:trPr>
          <w:trHeight w:val="8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22394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26951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</w:t>
            </w:r>
          </w:p>
        </w:tc>
      </w:tr>
      <w:tr>
        <w:trPr>
          <w:trHeight w:val="157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2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20277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20277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382132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307888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 аульного (сельского) округа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299999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197184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102815</w:t>
            </w:r>
          </w:p>
        </w:tc>
      </w:tr>
      <w:tr>
        <w:trPr>
          <w:trHeight w:val="12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31894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31894</w:t>
            </w:r>
          </w:p>
        </w:tc>
      </w:tr>
      <w:tr>
        <w:trPr>
          <w:trHeight w:val="4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31894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42350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6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315515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227160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227160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227160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7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объектов спорта и туризма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46327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21652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21652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24675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16475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30909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21394</w:t>
            </w:r>
          </w:p>
        </w:tc>
      </w:tr>
      <w:tr>
        <w:trPr>
          <w:trHeight w:val="12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4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125081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22862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</w:tr>
      <w:tr>
        <w:trPr>
          <w:trHeight w:val="7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</w:tr>
      <w:tr>
        <w:trPr>
          <w:trHeight w:val="6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</w:t>
            </w:r>
          </w:p>
        </w:tc>
      </w:tr>
      <w:tr>
        <w:trPr>
          <w:trHeight w:val="6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</w:t>
            </w:r>
          </w:p>
        </w:tc>
      </w:tr>
      <w:tr>
        <w:trPr>
          <w:trHeight w:val="8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</w:t>
            </w:r>
          </w:p>
        </w:tc>
      </w:tr>
      <w:tr>
        <w:trPr>
          <w:trHeight w:val="12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10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80606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71833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39220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39220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</w:t>
            </w:r>
          </w:p>
        </w:tc>
      </w:tr>
      <w:tr>
        <w:trPr>
          <w:trHeight w:val="12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7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12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6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"/>
        <w:gridCol w:w="527"/>
        <w:gridCol w:w="356"/>
        <w:gridCol w:w="10698"/>
        <w:gridCol w:w="196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"/>
        <w:gridCol w:w="306"/>
        <w:gridCol w:w="306"/>
        <w:gridCol w:w="306"/>
        <w:gridCol w:w="10617"/>
        <w:gridCol w:w="205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259"/>
        <w:gridCol w:w="852"/>
        <w:gridCol w:w="852"/>
        <w:gridCol w:w="9414"/>
        <w:gridCol w:w="197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"/>
        <w:gridCol w:w="299"/>
        <w:gridCol w:w="299"/>
        <w:gridCol w:w="10994"/>
        <w:gridCol w:w="200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7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7"/>
        <w:gridCol w:w="1873"/>
      </w:tblGrid>
      <w:tr>
        <w:trPr>
          <w:trHeight w:val="63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-120932</w:t>
            </w:r>
          </w:p>
        </w:tc>
      </w:tr>
      <w:tr>
        <w:trPr>
          <w:trHeight w:val="810" w:hRule="atLeast"/>
        </w:trPr>
        <w:tc>
          <w:tcPr>
            <w:tcW w:w="1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65"/>
        <w:gridCol w:w="544"/>
        <w:gridCol w:w="10493"/>
        <w:gridCol w:w="1945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259"/>
        <w:gridCol w:w="831"/>
        <w:gridCol w:w="831"/>
        <w:gridCol w:w="9477"/>
        <w:gridCol w:w="197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"/>
        <w:gridCol w:w="266"/>
        <w:gridCol w:w="266"/>
        <w:gridCol w:w="11078"/>
        <w:gridCol w:w="202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109573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2013 года N 79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ІХ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69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реализации бюджетных программ в населенных</w:t>
      </w:r>
      <w:r>
        <w:br/>
      </w:r>
      <w:r>
        <w:rPr>
          <w:rFonts w:ascii="Times New Roman"/>
          <w:b/>
          <w:i w:val="false"/>
          <w:color w:val="000000"/>
        </w:rPr>
        <w:t>
пунктах в составе районного бюджета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1316"/>
        <w:gridCol w:w="1911"/>
      </w:tblGrid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Улытау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322787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Жезды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Карсакпай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Актас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Амангелды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Каракенгир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Терсаккан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Мибулак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101112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Борсенгир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91315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Сарысу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Коскол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Шенбер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Жангелды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1904590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2013 года N 79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ІХ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Улытауского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69</w:t>
      </w:r>
    </w:p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реализации бюджетных программ аппараты акима</w:t>
      </w:r>
      <w:r>
        <w:br/>
      </w:r>
      <w:r>
        <w:rPr>
          <w:rFonts w:ascii="Times New Roman"/>
          <w:b/>
          <w:i w:val="false"/>
          <w:color w:val="000000"/>
        </w:rPr>
        <w:t>
поселков, сельских округов в составе районного бюджета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4"/>
        <w:gridCol w:w="2272"/>
        <w:gridCol w:w="2315"/>
        <w:gridCol w:w="2273"/>
        <w:gridCol w:w="2316"/>
      </w:tblGrid>
      <w:tr>
        <w:trPr>
          <w:trHeight w:val="1020" w:hRule="atLeast"/>
        </w:trPr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сельский округ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Жездинский поселковый округ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Карсакпайский поселковый округ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251639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</w:t>
            </w:r>
          </w:p>
        </w:tc>
      </w:tr>
      <w:tr>
        <w:trPr>
          <w:trHeight w:val="1020" w:hRule="atLeast"/>
        </w:trPr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поселков и сельских округов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171755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13833</w:t>
            </w:r>
          </w:p>
        </w:tc>
      </w:tr>
      <w:tr>
        <w:trPr>
          <w:trHeight w:val="765" w:hRule="atLeast"/>
        </w:trPr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65" w:hRule="atLeast"/>
        </w:trPr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4"/>
        <w:gridCol w:w="2103"/>
        <w:gridCol w:w="2505"/>
        <w:gridCol w:w="2442"/>
        <w:gridCol w:w="2126"/>
      </w:tblGrid>
      <w:tr>
        <w:trPr>
          <w:trHeight w:val="765" w:hRule="atLeast"/>
        </w:trPr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Актаский поселковый округ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Амангелдинский сельский округ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Каракенгирский сельский округ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Шенберский сельский округ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</w:p>
        </w:tc>
      </w:tr>
      <w:tr>
        <w:trPr>
          <w:trHeight w:val="1020" w:hRule="atLeast"/>
        </w:trPr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поселков и сельских округов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</w:t>
            </w:r>
          </w:p>
        </w:tc>
      </w:tr>
      <w:tr>
        <w:trPr>
          <w:trHeight w:val="765" w:hRule="atLeast"/>
        </w:trPr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</w:tr>
      <w:tr>
        <w:trPr>
          <w:trHeight w:val="510" w:hRule="atLeast"/>
        </w:trPr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765" w:hRule="atLeast"/>
        </w:trPr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4"/>
        <w:gridCol w:w="2272"/>
        <w:gridCol w:w="2357"/>
        <w:gridCol w:w="2336"/>
        <w:gridCol w:w="2211"/>
      </w:tblGrid>
      <w:tr>
        <w:trPr>
          <w:trHeight w:val="765" w:hRule="atLeast"/>
        </w:trPr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Алгабаский сельский округ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Егиндинский сельский округ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Терсакканский сельский округ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Косколский сельский округ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13640</w:t>
            </w:r>
          </w:p>
        </w:tc>
      </w:tr>
      <w:tr>
        <w:trPr>
          <w:trHeight w:val="1020" w:hRule="atLeast"/>
        </w:trPr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поселков и сельских округов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</w:t>
            </w:r>
          </w:p>
        </w:tc>
      </w:tr>
      <w:tr>
        <w:trPr>
          <w:trHeight w:val="765" w:hRule="atLeast"/>
        </w:trPr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</w:p>
        </w:tc>
      </w:tr>
      <w:tr>
        <w:trPr>
          <w:trHeight w:val="510" w:hRule="atLeast"/>
        </w:trPr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765" w:hRule="atLeast"/>
        </w:trPr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10" w:hRule="atLeast"/>
        </w:trPr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4"/>
        <w:gridCol w:w="2399"/>
        <w:gridCol w:w="2294"/>
        <w:gridCol w:w="2336"/>
        <w:gridCol w:w="2147"/>
      </w:tblGrid>
      <w:tr>
        <w:trPr>
          <w:trHeight w:val="765" w:hRule="atLeast"/>
        </w:trPr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Жангелдинский сельский округ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Мибулакский сельский округ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Борсенгирский сельский округ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сельский округ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15035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14133</w:t>
            </w:r>
          </w:p>
        </w:tc>
      </w:tr>
      <w:tr>
        <w:trPr>
          <w:trHeight w:val="1020" w:hRule="atLeast"/>
        </w:trPr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поселков и сельских округов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</w:t>
            </w:r>
          </w:p>
        </w:tc>
      </w:tr>
      <w:tr>
        <w:trPr>
          <w:trHeight w:val="765" w:hRule="atLeast"/>
        </w:trPr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</w:p>
        </w:tc>
      </w:tr>
      <w:tr>
        <w:trPr>
          <w:trHeight w:val="510" w:hRule="atLeast"/>
        </w:trPr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765" w:hRule="atLeast"/>
        </w:trPr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