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b3185c" w14:textId="1b318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оказания социальной помощи, установления размеров и определения перечня отдельных категорий нуждающихся граждан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Аральского районного маслихата Кызылординской области от 14 августа 2013 года N 114. Зарегистрировано Департаментом юстиции Кызылординской области 4 сентября 2013 года за N 4506. Утратило силу решением Аральского районного маслихата Кызылординской области от 11 апреля 2014 года N 152</w:t>
      </w:r>
    </w:p>
    <w:p>
      <w:pPr>
        <w:spacing w:after="0"/>
        <w:ind w:left="0"/>
        <w:jc w:val="both"/>
      </w:pPr>
      <w:r>
        <w:rPr>
          <w:rFonts w:ascii="Times New Roman"/>
          <w:b w:val="false"/>
          <w:i w:val="false"/>
          <w:color w:val="ff0000"/>
          <w:sz w:val="28"/>
        </w:rPr>
        <w:t>      Сноска. Утратило силу решением Аральского районного маслихата Кызылординской области от 11.04.2014 N 152.</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4 декабря 2008 года "Бюджетный кодекс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28 апреля 1995 года "О льготах и социальной защите участников, инвалидов Великой Отечественной войны и лиц, приравненных к ним",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13 апреля 2005 года "О социальной защите инвалидов в Республике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и Постановлением Правительства Республики Казахстан </w:t>
      </w:r>
      <w:r>
        <w:rPr>
          <w:rFonts w:ascii="Times New Roman"/>
          <w:b w:val="false"/>
          <w:i w:val="false"/>
          <w:color w:val="000000"/>
          <w:sz w:val="28"/>
        </w:rPr>
        <w:t>N 504</w:t>
      </w:r>
      <w:r>
        <w:rPr>
          <w:rFonts w:ascii="Times New Roman"/>
          <w:b w:val="false"/>
          <w:i w:val="false"/>
          <w:color w:val="000000"/>
          <w:sz w:val="28"/>
        </w:rPr>
        <w:t xml:space="preserve"> от 21 мая 2013 года "Об утверждении Типовых правил оказания социальной помощи, установления размеров и определения перечня отдельных категорий нуждающихся граждан" Аральский районный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Утвердить </w:t>
      </w:r>
      <w:r>
        <w:rPr>
          <w:rFonts w:ascii="Times New Roman"/>
          <w:b w:val="false"/>
          <w:i w:val="false"/>
          <w:color w:val="000000"/>
          <w:sz w:val="28"/>
        </w:rPr>
        <w:t>правила оказания социальной помощи, установления размеров и определения перечня отдельных категорий нуждающихся граждан.</w:t>
      </w:r>
      <w:r>
        <w:br/>
      </w:r>
      <w:r>
        <w:rPr>
          <w:rFonts w:ascii="Times New Roman"/>
          <w:b w:val="false"/>
          <w:i w:val="false"/>
          <w:color w:val="000000"/>
          <w:sz w:val="28"/>
        </w:rPr>
        <w:t>
</w:t>
      </w: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Председатель очередной</w:t>
      </w:r>
      <w:r>
        <w:br/>
      </w:r>
      <w:r>
        <w:rPr>
          <w:rFonts w:ascii="Times New Roman"/>
          <w:b w:val="false"/>
          <w:i w:val="false"/>
          <w:color w:val="000000"/>
          <w:sz w:val="28"/>
        </w:rPr>
        <w:t>
</w:t>
      </w:r>
      <w:r>
        <w:rPr>
          <w:rFonts w:ascii="Times New Roman"/>
          <w:b w:val="false"/>
          <w:i/>
          <w:color w:val="000000"/>
          <w:sz w:val="28"/>
        </w:rPr>
        <w:t>      девятнадцатой сессии Аральского</w:t>
      </w:r>
      <w:r>
        <w:br/>
      </w:r>
      <w:r>
        <w:rPr>
          <w:rFonts w:ascii="Times New Roman"/>
          <w:b w:val="false"/>
          <w:i w:val="false"/>
          <w:color w:val="000000"/>
          <w:sz w:val="28"/>
        </w:rPr>
        <w:t>
</w:t>
      </w:r>
      <w:r>
        <w:rPr>
          <w:rFonts w:ascii="Times New Roman"/>
          <w:b w:val="false"/>
          <w:i/>
          <w:color w:val="000000"/>
          <w:sz w:val="28"/>
        </w:rPr>
        <w:t>      районного маслихата                   К. Бедер</w:t>
      </w:r>
    </w:p>
    <w:p>
      <w:pPr>
        <w:spacing w:after="0"/>
        <w:ind w:left="0"/>
        <w:jc w:val="both"/>
      </w:pPr>
      <w:r>
        <w:rPr>
          <w:rFonts w:ascii="Times New Roman"/>
          <w:b w:val="false"/>
          <w:i/>
          <w:color w:val="000000"/>
          <w:sz w:val="28"/>
        </w:rPr>
        <w:t>      Секретарь Аральского</w:t>
      </w:r>
      <w:r>
        <w:br/>
      </w:r>
      <w:r>
        <w:rPr>
          <w:rFonts w:ascii="Times New Roman"/>
          <w:b w:val="false"/>
          <w:i w:val="false"/>
          <w:color w:val="000000"/>
          <w:sz w:val="28"/>
        </w:rPr>
        <w:t>
</w:t>
      </w:r>
      <w:r>
        <w:rPr>
          <w:rFonts w:ascii="Times New Roman"/>
          <w:b w:val="false"/>
          <w:i/>
          <w:color w:val="000000"/>
          <w:sz w:val="28"/>
        </w:rPr>
        <w:t>      районного маслихата                   К. Данабай</w:t>
      </w:r>
    </w:p>
    <w:p>
      <w:pPr>
        <w:spacing w:after="0"/>
        <w:ind w:left="0"/>
        <w:jc w:val="both"/>
      </w:pPr>
      <w:r>
        <w:rPr>
          <w:rFonts w:ascii="Times New Roman"/>
          <w:b w:val="false"/>
          <w:i w:val="false"/>
          <w:color w:val="000000"/>
          <w:sz w:val="28"/>
        </w:rPr>
        <w:t>      Утверждены решением</w:t>
      </w:r>
      <w:r>
        <w:br/>
      </w:r>
      <w:r>
        <w:rPr>
          <w:rFonts w:ascii="Times New Roman"/>
          <w:b w:val="false"/>
          <w:i w:val="false"/>
          <w:color w:val="000000"/>
          <w:sz w:val="28"/>
        </w:rPr>
        <w:t>
      Аральского районного маслихата</w:t>
      </w:r>
      <w:r>
        <w:br/>
      </w:r>
      <w:r>
        <w:rPr>
          <w:rFonts w:ascii="Times New Roman"/>
          <w:b w:val="false"/>
          <w:i w:val="false"/>
          <w:color w:val="000000"/>
          <w:sz w:val="28"/>
        </w:rPr>
        <w:t>
      от "14" августа 2013 года N 114</w:t>
      </w:r>
    </w:p>
    <w:bookmarkStart w:name="z4" w:id="1"/>
    <w:p>
      <w:pPr>
        <w:spacing w:after="0"/>
        <w:ind w:left="0"/>
        <w:jc w:val="left"/>
      </w:pPr>
      <w:r>
        <w:rPr>
          <w:rFonts w:ascii="Times New Roman"/>
          <w:b/>
          <w:i w:val="false"/>
          <w:color w:val="000000"/>
        </w:rPr>
        <w:t xml:space="preserve">        
Правила оказания социальной помощи, установления размеров и определения перечня отдельных категорий нуждающихся граждан</w:t>
      </w:r>
    </w:p>
    <w:bookmarkEnd w:id="1"/>
    <w:p>
      <w:pPr>
        <w:spacing w:after="0"/>
        <w:ind w:left="0"/>
        <w:jc w:val="both"/>
      </w:pPr>
      <w:r>
        <w:rPr>
          <w:rFonts w:ascii="Times New Roman"/>
          <w:b w:val="false"/>
          <w:i w:val="false"/>
          <w:color w:val="000000"/>
          <w:sz w:val="28"/>
        </w:rPr>
        <w:t>      1. Настоящие правила оказания социальной помощи, установления размеров и определения перечня отдельных категорий нуждающихся граждан Аральского района (далее – Правила) разработаны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от 4 декабря 2008 года "Бюджетный кодекс Республики Казахстан",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28 апреля 1995 года "О льготах и социальной защите участников, инвалидов Великой Отечественной войны и лиц, приравненных к ним",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и с Типовыми правилами оказания социальной помощи, установления размеров и определения перечня отдельных категорий нуждающихся граждан, утвержденным постановлением Правительства Республики Казахстан </w:t>
      </w:r>
      <w:r>
        <w:rPr>
          <w:rFonts w:ascii="Times New Roman"/>
          <w:b w:val="false"/>
          <w:i w:val="false"/>
          <w:color w:val="000000"/>
          <w:sz w:val="28"/>
        </w:rPr>
        <w:t>N 504</w:t>
      </w:r>
      <w:r>
        <w:rPr>
          <w:rFonts w:ascii="Times New Roman"/>
          <w:b w:val="false"/>
          <w:i w:val="false"/>
          <w:color w:val="000000"/>
          <w:sz w:val="28"/>
        </w:rPr>
        <w:t xml:space="preserve"> от 21 мая 2013 года и определяют порядок оказания социальной помощи, установления размеров и определения перечня отдельных категорий нуждающихся граждан.</w:t>
      </w:r>
    </w:p>
    <w:bookmarkStart w:name="z5" w:id="2"/>
    <w:p>
      <w:pPr>
        <w:spacing w:after="0"/>
        <w:ind w:left="0"/>
        <w:jc w:val="left"/>
      </w:pPr>
      <w:r>
        <w:rPr>
          <w:rFonts w:ascii="Times New Roman"/>
          <w:b/>
          <w:i w:val="false"/>
          <w:color w:val="000000"/>
        </w:rPr>
        <w:t xml:space="preserve">        
1. Общие положения</w:t>
      </w:r>
    </w:p>
    <w:bookmarkEnd w:id="2"/>
    <w:p>
      <w:pPr>
        <w:spacing w:after="0"/>
        <w:ind w:left="0"/>
        <w:jc w:val="both"/>
      </w:pPr>
      <w:r>
        <w:rPr>
          <w:rFonts w:ascii="Times New Roman"/>
          <w:b w:val="false"/>
          <w:i w:val="false"/>
          <w:color w:val="000000"/>
          <w:sz w:val="28"/>
        </w:rPr>
        <w:t>      2. Основные термины и понятия, которые используются в настоящих Правилах:</w:t>
      </w:r>
      <w:r>
        <w:br/>
      </w:r>
      <w:r>
        <w:rPr>
          <w:rFonts w:ascii="Times New Roman"/>
          <w:b w:val="false"/>
          <w:i w:val="false"/>
          <w:color w:val="000000"/>
          <w:sz w:val="28"/>
        </w:rPr>
        <w:t>
      1) памятные даты – события, имеющие общенародное историческое, духовное, культурное значение и оказавшие влияние на ход истории Республики Казахстан;</w:t>
      </w:r>
      <w:r>
        <w:br/>
      </w:r>
      <w:r>
        <w:rPr>
          <w:rFonts w:ascii="Times New Roman"/>
          <w:b w:val="false"/>
          <w:i w:val="false"/>
          <w:color w:val="000000"/>
          <w:sz w:val="28"/>
        </w:rPr>
        <w:t>
      2) специальная комиссия – комиссия, создаваемая решением акима района по рассмотрению заявления лица (семьи), претендующего на оказание социальной помощи в связи с наступлением трудной жизненной ситуации;</w:t>
      </w:r>
      <w:r>
        <w:br/>
      </w:r>
      <w:r>
        <w:rPr>
          <w:rFonts w:ascii="Times New Roman"/>
          <w:b w:val="false"/>
          <w:i w:val="false"/>
          <w:color w:val="000000"/>
          <w:sz w:val="28"/>
        </w:rPr>
        <w:t>
      3) прожиточный минимум – необходимый минимальный денежный доход на одного человека, равный по величине стоимости минимальной потребительской корзине, рассчитываемый государственным учреждением "Департамент статистики Кызылординской области";</w:t>
      </w:r>
      <w:r>
        <w:br/>
      </w:r>
      <w:r>
        <w:rPr>
          <w:rFonts w:ascii="Times New Roman"/>
          <w:b w:val="false"/>
          <w:i w:val="false"/>
          <w:color w:val="000000"/>
          <w:sz w:val="28"/>
        </w:rPr>
        <w:t>
      4) праздничные дни – дни национальных и государственных праздников Республики Казахстан;</w:t>
      </w:r>
      <w:r>
        <w:br/>
      </w:r>
      <w:r>
        <w:rPr>
          <w:rFonts w:ascii="Times New Roman"/>
          <w:b w:val="false"/>
          <w:i w:val="false"/>
          <w:color w:val="000000"/>
          <w:sz w:val="28"/>
        </w:rPr>
        <w:t>
      5) среднедушевой доход семьи (гражданина) – доля совокупного дохода семьи, приходящаяся на каждого члена семьи в месяц;</w:t>
      </w:r>
      <w:r>
        <w:br/>
      </w:r>
      <w:r>
        <w:rPr>
          <w:rFonts w:ascii="Times New Roman"/>
          <w:b w:val="false"/>
          <w:i w:val="false"/>
          <w:color w:val="000000"/>
          <w:sz w:val="28"/>
        </w:rPr>
        <w:t>
      6) местный исполнительный орган – акимат Аральского района, обеспечивающий реализацию государственной политики в сфере социальной защиты населения (далее-МИО);</w:t>
      </w:r>
      <w:r>
        <w:br/>
      </w:r>
      <w:r>
        <w:rPr>
          <w:rFonts w:ascii="Times New Roman"/>
          <w:b w:val="false"/>
          <w:i w:val="false"/>
          <w:color w:val="000000"/>
          <w:sz w:val="28"/>
        </w:rPr>
        <w:t>
      7) трудная жизненная ситуация – ситуация, объективно нарушающая жизнедеятельность гражданина, которую он не может преодолеть самостоятельно;</w:t>
      </w:r>
      <w:r>
        <w:br/>
      </w:r>
      <w:r>
        <w:rPr>
          <w:rFonts w:ascii="Times New Roman"/>
          <w:b w:val="false"/>
          <w:i w:val="false"/>
          <w:color w:val="000000"/>
          <w:sz w:val="28"/>
        </w:rPr>
        <w:t>
      8) уполномоченный орган – государственное учреждение "Аральский районный отдел занятости и социальных программ" финансируемый за счет местного бюджета, осуществляющий оказание социальной помощи;</w:t>
      </w:r>
      <w:r>
        <w:br/>
      </w:r>
      <w:r>
        <w:rPr>
          <w:rFonts w:ascii="Times New Roman"/>
          <w:b w:val="false"/>
          <w:i w:val="false"/>
          <w:color w:val="000000"/>
          <w:sz w:val="28"/>
        </w:rPr>
        <w:t>
      9) уполномоченная организация – Аральское районное отделение Кызылординского областного филиала Республиканского Государственного казенного предприятия "Государственный центр по выплате пенсий" Министерства труда и социальной защиты населения Республики Казахстан";</w:t>
      </w:r>
      <w:r>
        <w:br/>
      </w:r>
      <w:r>
        <w:rPr>
          <w:rFonts w:ascii="Times New Roman"/>
          <w:b w:val="false"/>
          <w:i w:val="false"/>
          <w:color w:val="000000"/>
          <w:sz w:val="28"/>
        </w:rPr>
        <w:t>
      10) участковая комиссия – комиссия, создаваемая решением акима, поселка, села, сельского округа для проведения обследования материального положения лиц (семей), обратившихся за социальной помощью, и подготовки заключений;</w:t>
      </w:r>
      <w:r>
        <w:br/>
      </w:r>
      <w:r>
        <w:rPr>
          <w:rFonts w:ascii="Times New Roman"/>
          <w:b w:val="false"/>
          <w:i w:val="false"/>
          <w:color w:val="000000"/>
          <w:sz w:val="28"/>
        </w:rPr>
        <w:t>
      11) предельный размер – утвержденный максимальный размер социальной помощи.</w:t>
      </w:r>
      <w:r>
        <w:br/>
      </w:r>
      <w:r>
        <w:rPr>
          <w:rFonts w:ascii="Times New Roman"/>
          <w:b w:val="false"/>
          <w:i w:val="false"/>
          <w:color w:val="000000"/>
          <w:sz w:val="28"/>
        </w:rPr>
        <w:t>
      3. Для целей настоящих правил под социальной помощью понимается помощь, предоставляемая МИО в денежной или натуральной форме отдельным категориям нуждающихся граждан (далее – получатели) в случае наступления трудной жизненной ситуации, а также к памятным датам и праздничным дням.</w:t>
      </w:r>
      <w:r>
        <w:br/>
      </w:r>
      <w:r>
        <w:rPr>
          <w:rFonts w:ascii="Times New Roman"/>
          <w:b w:val="false"/>
          <w:i w:val="false"/>
          <w:color w:val="000000"/>
          <w:sz w:val="28"/>
        </w:rPr>
        <w:t>
      4. Лицам, указанным в </w:t>
      </w:r>
      <w:r>
        <w:rPr>
          <w:rFonts w:ascii="Times New Roman"/>
          <w:b w:val="false"/>
          <w:i w:val="false"/>
          <w:color w:val="000000"/>
          <w:sz w:val="28"/>
        </w:rPr>
        <w:t>статье 20</w:t>
      </w:r>
      <w:r>
        <w:rPr>
          <w:rFonts w:ascii="Times New Roman"/>
          <w:b w:val="false"/>
          <w:i w:val="false"/>
          <w:color w:val="000000"/>
          <w:sz w:val="28"/>
        </w:rPr>
        <w:t xml:space="preserve"> Закона Республики Казахстан от </w:t>
      </w:r>
      <w:r>
        <w:br/>
      </w:r>
      <w:r>
        <w:rPr>
          <w:rFonts w:ascii="Times New Roman"/>
          <w:b w:val="false"/>
          <w:i w:val="false"/>
          <w:color w:val="000000"/>
          <w:sz w:val="28"/>
        </w:rPr>
        <w:t>
28 апреля 1995 года "О льготах и социальной защите участников, инвалидов Великой Отечественной войны и лиц, приравненных к ним" и </w:t>
      </w:r>
      <w:r>
        <w:rPr>
          <w:rFonts w:ascii="Times New Roman"/>
          <w:b w:val="false"/>
          <w:i w:val="false"/>
          <w:color w:val="000000"/>
          <w:sz w:val="28"/>
        </w:rPr>
        <w:t>статье 16</w:t>
      </w:r>
      <w:r>
        <w:rPr>
          <w:rFonts w:ascii="Times New Roman"/>
          <w:b w:val="false"/>
          <w:i w:val="false"/>
          <w:color w:val="000000"/>
          <w:sz w:val="28"/>
        </w:rPr>
        <w:t xml:space="preserve"> Закона Республики Казахстан от 13 апреля 2005 года "О социальной защите инвалидов в Республике Казахстан", социальная помощь оказывается в порядке, предусмотренном настоящим правилам.</w:t>
      </w:r>
      <w:r>
        <w:br/>
      </w:r>
      <w:r>
        <w:rPr>
          <w:rFonts w:ascii="Times New Roman"/>
          <w:b w:val="false"/>
          <w:i w:val="false"/>
          <w:color w:val="000000"/>
          <w:sz w:val="28"/>
        </w:rPr>
        <w:t>
      5. Социальная помощь предоставляется единовременно и (или) периодически (ежемесячно, ежеквартально, 1 раз в полугодие).</w:t>
      </w:r>
    </w:p>
    <w:bookmarkStart w:name="z6" w:id="3"/>
    <w:p>
      <w:pPr>
        <w:spacing w:after="0"/>
        <w:ind w:left="0"/>
        <w:jc w:val="left"/>
      </w:pPr>
      <w:r>
        <w:rPr>
          <w:rFonts w:ascii="Times New Roman"/>
          <w:b/>
          <w:i w:val="false"/>
          <w:color w:val="000000"/>
        </w:rPr>
        <w:t xml:space="preserve">        
2. Порядок определения перечня категорий получателей социальной помощи и установления размеров социальной помощи</w:t>
      </w:r>
    </w:p>
    <w:bookmarkEnd w:id="3"/>
    <w:p>
      <w:pPr>
        <w:spacing w:after="0"/>
        <w:ind w:left="0"/>
        <w:jc w:val="both"/>
      </w:pPr>
      <w:r>
        <w:rPr>
          <w:rFonts w:ascii="Times New Roman"/>
          <w:b w:val="false"/>
          <w:i w:val="false"/>
          <w:color w:val="000000"/>
          <w:sz w:val="28"/>
        </w:rPr>
        <w:t>      6. Перечень категорий получателей социальной помощи:</w:t>
      </w:r>
      <w:r>
        <w:br/>
      </w:r>
      <w:r>
        <w:rPr>
          <w:rFonts w:ascii="Times New Roman"/>
          <w:b w:val="false"/>
          <w:i w:val="false"/>
          <w:color w:val="000000"/>
          <w:sz w:val="28"/>
        </w:rPr>
        <w:t>
      1) участники и инвалиды Великой Отечественной войны;</w:t>
      </w:r>
      <w:r>
        <w:br/>
      </w:r>
      <w:r>
        <w:rPr>
          <w:rFonts w:ascii="Times New Roman"/>
          <w:b w:val="false"/>
          <w:i w:val="false"/>
          <w:color w:val="000000"/>
          <w:sz w:val="28"/>
        </w:rPr>
        <w:t>
      2) лица, приравненные по льготам и гарантиям к участникам Великой Отечественной войны, в том числе:</w:t>
      </w:r>
      <w:r>
        <w:br/>
      </w:r>
      <w:r>
        <w:rPr>
          <w:rFonts w:ascii="Times New Roman"/>
          <w:b w:val="false"/>
          <w:i w:val="false"/>
          <w:color w:val="000000"/>
          <w:sz w:val="28"/>
        </w:rPr>
        <w:t>
      не вступившие в повторный брак вдовы воинов, погибших (умерших, пропавших без вести) в Великой Отечественной войне;</w:t>
      </w:r>
      <w:r>
        <w:br/>
      </w:r>
      <w:r>
        <w:rPr>
          <w:rFonts w:ascii="Times New Roman"/>
          <w:b w:val="false"/>
          <w:i w:val="false"/>
          <w:color w:val="000000"/>
          <w:sz w:val="28"/>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r>
        <w:br/>
      </w:r>
      <w:r>
        <w:rPr>
          <w:rFonts w:ascii="Times New Roman"/>
          <w:b w:val="false"/>
          <w:i w:val="false"/>
          <w:color w:val="000000"/>
          <w:sz w:val="28"/>
        </w:rPr>
        <w:t>
      участники боевых действий на территории других государств, а именно:</w:t>
      </w:r>
      <w:r>
        <w:br/>
      </w:r>
      <w:r>
        <w:rPr>
          <w:rFonts w:ascii="Times New Roman"/>
          <w:b w:val="false"/>
          <w:i w:val="false"/>
          <w:color w:val="000000"/>
          <w:sz w:val="28"/>
        </w:rPr>
        <w:t>
      военнослужащие Советской Армии, Военно-Морского Флота, Комитета государственной безопасности, лица рядового и начальствующего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военнообязанные, призывавшиеся на учебные сборы и направлявшиеся в Афганистан в период ведения боевых действий; военнослужащие автомобильных батальонов, направлявшиеся в Афганистан для доставки грузов в эту страну в период ведения боевых действий; военнослужащие летного состава, совершавшие вылеты на боевые задания в Афганистан с территории бывшего Союза ССР; рабочие и служащие, обслуживавшие советский воинский контингент в Афганистане, получившие ранения, контузии или увечья, либо награжденные орденами и медалями бывшего Союза ССР за участие в обеспечении боевых действий;</w:t>
      </w:r>
      <w:r>
        <w:br/>
      </w:r>
      <w:r>
        <w:rPr>
          <w:rFonts w:ascii="Times New Roman"/>
          <w:b w:val="false"/>
          <w:i w:val="false"/>
          <w:color w:val="000000"/>
          <w:sz w:val="28"/>
        </w:rPr>
        <w:t>
      лица, принимавшие участие в ликвидации последствий катастрофы на Чернобыльской АЭС в 1986-1987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 и учениях.</w:t>
      </w:r>
      <w:r>
        <w:br/>
      </w:r>
      <w:r>
        <w:rPr>
          <w:rFonts w:ascii="Times New Roman"/>
          <w:b w:val="false"/>
          <w:i w:val="false"/>
          <w:color w:val="000000"/>
          <w:sz w:val="28"/>
        </w:rPr>
        <w:t>
      3) лица, приравненные по льготам и гарантиям к инвалидам Великой Отечественной войны, в том числе:</w:t>
      </w:r>
      <w:r>
        <w:br/>
      </w:r>
      <w:r>
        <w:rPr>
          <w:rFonts w:ascii="Times New Roman"/>
          <w:b w:val="false"/>
          <w:i w:val="false"/>
          <w:color w:val="000000"/>
          <w:sz w:val="28"/>
        </w:rPr>
        <w:t>
      военнослужащие, ставшие инвалидами вследствие ранения, контузии, увечья, полученных при защите бывшего Союза ССР, при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w:t>
      </w:r>
      <w:r>
        <w:br/>
      </w:r>
      <w:r>
        <w:rPr>
          <w:rFonts w:ascii="Times New Roman"/>
          <w:b w:val="false"/>
          <w:i w:val="false"/>
          <w:color w:val="000000"/>
          <w:sz w:val="28"/>
        </w:rPr>
        <w:t>
      лица начальствующего и рядового состава органов государственной безопасности бывшего Союза ССР и органов внутренних дел, ставшим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где велись боевые действия;</w:t>
      </w:r>
      <w:r>
        <w:br/>
      </w:r>
      <w:r>
        <w:rPr>
          <w:rFonts w:ascii="Times New Roman"/>
          <w:b w:val="false"/>
          <w:i w:val="false"/>
          <w:color w:val="000000"/>
          <w:sz w:val="28"/>
        </w:rPr>
        <w:t>
      лица, ставшие инвалидами вследствие катастрофы на Чернобыльской АЭС и других радиационных катастроф и аварий на объектах гражданского или военного назначения, испытания ядерного оружия;</w:t>
      </w:r>
      <w:r>
        <w:br/>
      </w:r>
      <w:r>
        <w:rPr>
          <w:rFonts w:ascii="Times New Roman"/>
          <w:b w:val="false"/>
          <w:i w:val="false"/>
          <w:color w:val="000000"/>
          <w:sz w:val="28"/>
        </w:rPr>
        <w:t>
      4) другие категории лиц, приравненные по льготам и гарантиям к участникам войны, а именно:</w:t>
      </w:r>
      <w:r>
        <w:br/>
      </w:r>
      <w:r>
        <w:rPr>
          <w:rFonts w:ascii="Times New Roman"/>
          <w:b w:val="false"/>
          <w:i w:val="false"/>
          <w:color w:val="000000"/>
          <w:sz w:val="28"/>
        </w:rPr>
        <w:t>
      лица, награжденные орденами и медалями бывшего Союза ССР за самоотверженный труд и безупречную воинскую службу в тылу в годы Великой Отечественной войны, а также лица, проработавшие (прослужившие)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w:t>
      </w:r>
      <w:r>
        <w:br/>
      </w:r>
      <w:r>
        <w:rPr>
          <w:rFonts w:ascii="Times New Roman"/>
          <w:b w:val="false"/>
          <w:i w:val="false"/>
          <w:color w:val="000000"/>
          <w:sz w:val="28"/>
        </w:rPr>
        <w:t>
      5) лица, награжденные орденами "Отан", "Даңқ", удостоенные высшей степени отличия - звания "Халық каһарманы", почетных званий Республики Казахстан;</w:t>
      </w:r>
      <w:r>
        <w:br/>
      </w:r>
      <w:r>
        <w:rPr>
          <w:rFonts w:ascii="Times New Roman"/>
          <w:b w:val="false"/>
          <w:i w:val="false"/>
          <w:color w:val="000000"/>
          <w:sz w:val="28"/>
        </w:rPr>
        <w:t>
      6) инвалиды, в том числе лица, воспитывающие ребенка - инвалида, дети-инвалиды, воспитывающиеся и обучающиеся на дому;</w:t>
      </w:r>
      <w:r>
        <w:br/>
      </w:r>
      <w:r>
        <w:rPr>
          <w:rFonts w:ascii="Times New Roman"/>
          <w:b w:val="false"/>
          <w:i w:val="false"/>
          <w:color w:val="000000"/>
          <w:sz w:val="28"/>
        </w:rPr>
        <w:t>
      7) жертвы политических репрессий, лица, пострадавшие от политических репрессий, имеющие инвалидность или являющиеся пенсионерами;</w:t>
      </w:r>
      <w:r>
        <w:br/>
      </w:r>
      <w:r>
        <w:rPr>
          <w:rFonts w:ascii="Times New Roman"/>
          <w:b w:val="false"/>
          <w:i w:val="false"/>
          <w:color w:val="000000"/>
          <w:sz w:val="28"/>
        </w:rPr>
        <w:t>
      8) многодетные семьи, а именно:</w:t>
      </w:r>
      <w:r>
        <w:br/>
      </w:r>
      <w:r>
        <w:rPr>
          <w:rFonts w:ascii="Times New Roman"/>
          <w:b w:val="false"/>
          <w:i w:val="false"/>
          <w:color w:val="000000"/>
          <w:sz w:val="28"/>
        </w:rPr>
        <w:t>
      многодетные матери, награжденные подвесками "Алтын алқа", "Күміс алқа" или получившие ранее звание "Мать-героиня", а также награжденные орденами "Материнская слава" I и II степени;</w:t>
      </w:r>
      <w:r>
        <w:br/>
      </w:r>
      <w:r>
        <w:rPr>
          <w:rFonts w:ascii="Times New Roman"/>
          <w:b w:val="false"/>
          <w:i w:val="false"/>
          <w:color w:val="000000"/>
          <w:sz w:val="28"/>
        </w:rPr>
        <w:t>
      многодетные семьи, имеющие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 среднего образования, высших учебных заведениях, после достижения ими совершеннолетия до времени окончания ими учебных заведений (но не более чем до достижения двадцатитрехлетнего возраста);</w:t>
      </w:r>
      <w:r>
        <w:br/>
      </w:r>
      <w:r>
        <w:rPr>
          <w:rFonts w:ascii="Times New Roman"/>
          <w:b w:val="false"/>
          <w:i w:val="false"/>
          <w:color w:val="000000"/>
          <w:sz w:val="28"/>
        </w:rPr>
        <w:t>
      9) дети-сироты, дети, оставшиеся без попечения родителей, воспитанники интернатных организаций;</w:t>
      </w:r>
      <w:r>
        <w:br/>
      </w:r>
      <w:r>
        <w:rPr>
          <w:rFonts w:ascii="Times New Roman"/>
          <w:b w:val="false"/>
          <w:i w:val="false"/>
          <w:color w:val="000000"/>
          <w:sz w:val="28"/>
        </w:rPr>
        <w:t>
      10) семьи, в которых среднедушевой доход ниже величины прожиточного минимума;</w:t>
      </w:r>
      <w:r>
        <w:br/>
      </w:r>
      <w:r>
        <w:rPr>
          <w:rFonts w:ascii="Times New Roman"/>
          <w:b w:val="false"/>
          <w:i w:val="false"/>
          <w:color w:val="000000"/>
          <w:sz w:val="28"/>
        </w:rPr>
        <w:t>
      11) граждане, находящиеся на поддерживающей фазе лечения туберкулеза, выписанные из специализированной противотуберкулезной медицинской организации;</w:t>
      </w:r>
      <w:r>
        <w:br/>
      </w:r>
      <w:r>
        <w:rPr>
          <w:rFonts w:ascii="Times New Roman"/>
          <w:b w:val="false"/>
          <w:i w:val="false"/>
          <w:color w:val="000000"/>
          <w:sz w:val="28"/>
        </w:rPr>
        <w:t>
      12) студенты из числа социально-уязвимых слоев населения, а именно:</w:t>
      </w:r>
      <w:r>
        <w:br/>
      </w:r>
      <w:r>
        <w:rPr>
          <w:rFonts w:ascii="Times New Roman"/>
          <w:b w:val="false"/>
          <w:i w:val="false"/>
          <w:color w:val="000000"/>
          <w:sz w:val="28"/>
        </w:rPr>
        <w:t>
      инвалиды с детства, инвалиды, дети с ограниченными возможностями в развитии;</w:t>
      </w:r>
      <w:r>
        <w:br/>
      </w:r>
      <w:r>
        <w:rPr>
          <w:rFonts w:ascii="Times New Roman"/>
          <w:b w:val="false"/>
          <w:i w:val="false"/>
          <w:color w:val="000000"/>
          <w:sz w:val="28"/>
        </w:rPr>
        <w:t>
      дети-сироты, дети, оставшиеся без попечения родителей;</w:t>
      </w:r>
      <w:r>
        <w:br/>
      </w:r>
      <w:r>
        <w:rPr>
          <w:rFonts w:ascii="Times New Roman"/>
          <w:b w:val="false"/>
          <w:i w:val="false"/>
          <w:color w:val="000000"/>
          <w:sz w:val="28"/>
        </w:rPr>
        <w:t>
      воспитанники интернатных организаций;</w:t>
      </w:r>
      <w:r>
        <w:br/>
      </w:r>
      <w:r>
        <w:rPr>
          <w:rFonts w:ascii="Times New Roman"/>
          <w:b w:val="false"/>
          <w:i w:val="false"/>
          <w:color w:val="000000"/>
          <w:sz w:val="28"/>
        </w:rPr>
        <w:t>
      дети из многодетных семей;</w:t>
      </w:r>
      <w:r>
        <w:br/>
      </w:r>
      <w:r>
        <w:rPr>
          <w:rFonts w:ascii="Times New Roman"/>
          <w:b w:val="false"/>
          <w:i w:val="false"/>
          <w:color w:val="000000"/>
          <w:sz w:val="28"/>
        </w:rPr>
        <w:t>
      дети, оба родителя которых являются пенсионерами;</w:t>
      </w:r>
      <w:r>
        <w:br/>
      </w:r>
      <w:r>
        <w:rPr>
          <w:rFonts w:ascii="Times New Roman"/>
          <w:b w:val="false"/>
          <w:i w:val="false"/>
          <w:color w:val="000000"/>
          <w:sz w:val="28"/>
        </w:rPr>
        <w:t>
      дети, у которых оба или один из родителей которых являются инвалидами І и ІІ группы;</w:t>
      </w:r>
      <w:r>
        <w:br/>
      </w:r>
      <w:r>
        <w:rPr>
          <w:rFonts w:ascii="Times New Roman"/>
          <w:b w:val="false"/>
          <w:i w:val="false"/>
          <w:color w:val="000000"/>
          <w:sz w:val="28"/>
        </w:rPr>
        <w:t>
      дети из семей, имеющих право на получение государственной адресной социальной помощи, а также из семей, не получающих государственную адресную социальную помощь, в которых среднедушевой доход ниже величины прожиточного минимума;</w:t>
      </w:r>
      <w:r>
        <w:br/>
      </w:r>
      <w:r>
        <w:rPr>
          <w:rFonts w:ascii="Times New Roman"/>
          <w:b w:val="false"/>
          <w:i w:val="false"/>
          <w:color w:val="000000"/>
          <w:sz w:val="28"/>
        </w:rPr>
        <w:t>
      семьи оралманов;</w:t>
      </w:r>
      <w:r>
        <w:br/>
      </w:r>
      <w:r>
        <w:rPr>
          <w:rFonts w:ascii="Times New Roman"/>
          <w:b w:val="false"/>
          <w:i w:val="false"/>
          <w:color w:val="000000"/>
          <w:sz w:val="28"/>
        </w:rPr>
        <w:t>
      13) специалисты государственных организаций здравоохранения, социального обеспечения, культуры, спорта и ветеринарии, проживающие и работающие в сельских населенных пунктах, педагогические работники образования, работающие в сельской местности.</w:t>
      </w:r>
      <w:r>
        <w:br/>
      </w:r>
      <w:r>
        <w:rPr>
          <w:rFonts w:ascii="Times New Roman"/>
          <w:b w:val="false"/>
          <w:i w:val="false"/>
          <w:color w:val="000000"/>
          <w:sz w:val="28"/>
        </w:rPr>
        <w:t>
      Основаниями для проведения обследования материально-бытового положения лица (семьи) являются:</w:t>
      </w:r>
      <w:r>
        <w:br/>
      </w:r>
      <w:r>
        <w:rPr>
          <w:rFonts w:ascii="Times New Roman"/>
          <w:b w:val="false"/>
          <w:i w:val="false"/>
          <w:color w:val="000000"/>
          <w:sz w:val="28"/>
        </w:rPr>
        <w:t>
      1) основания, предусмотренные законодательством Республики Казахстан;</w:t>
      </w:r>
      <w:r>
        <w:br/>
      </w:r>
      <w:r>
        <w:rPr>
          <w:rFonts w:ascii="Times New Roman"/>
          <w:b w:val="false"/>
          <w:i w:val="false"/>
          <w:color w:val="000000"/>
          <w:sz w:val="28"/>
        </w:rPr>
        <w:t>
      2) причинение ущерба гражданину (семье) либо его имуществу вследствие стихийного бедствия или пожара либо наличие социально значимого заболевания;</w:t>
      </w:r>
      <w:r>
        <w:br/>
      </w:r>
      <w:r>
        <w:rPr>
          <w:rFonts w:ascii="Times New Roman"/>
          <w:b w:val="false"/>
          <w:i w:val="false"/>
          <w:color w:val="000000"/>
          <w:sz w:val="28"/>
        </w:rPr>
        <w:t>
      3) сиротство;</w:t>
      </w:r>
      <w:r>
        <w:br/>
      </w:r>
      <w:r>
        <w:rPr>
          <w:rFonts w:ascii="Times New Roman"/>
          <w:b w:val="false"/>
          <w:i w:val="false"/>
          <w:color w:val="000000"/>
          <w:sz w:val="28"/>
        </w:rPr>
        <w:t>
      4) отсутствие родительского попечения;</w:t>
      </w:r>
      <w:r>
        <w:br/>
      </w:r>
      <w:r>
        <w:rPr>
          <w:rFonts w:ascii="Times New Roman"/>
          <w:b w:val="false"/>
          <w:i w:val="false"/>
          <w:color w:val="000000"/>
          <w:sz w:val="28"/>
        </w:rPr>
        <w:t>
      5) стойкие нарушения функций организма, обусловленные физическими и (или) умственными возможностями;</w:t>
      </w:r>
      <w:r>
        <w:br/>
      </w:r>
      <w:r>
        <w:rPr>
          <w:rFonts w:ascii="Times New Roman"/>
          <w:b w:val="false"/>
          <w:i w:val="false"/>
          <w:color w:val="000000"/>
          <w:sz w:val="28"/>
        </w:rPr>
        <w:t>
      6) ограничение жизнедеятельности вследствие социально значимых заболеваний и заболеваний, представляющих опасность для окружающих;</w:t>
      </w:r>
      <w:r>
        <w:br/>
      </w:r>
      <w:r>
        <w:rPr>
          <w:rFonts w:ascii="Times New Roman"/>
          <w:b w:val="false"/>
          <w:i w:val="false"/>
          <w:color w:val="000000"/>
          <w:sz w:val="28"/>
        </w:rPr>
        <w:t>
      7) инвалидность;</w:t>
      </w:r>
      <w:r>
        <w:br/>
      </w:r>
      <w:r>
        <w:rPr>
          <w:rFonts w:ascii="Times New Roman"/>
          <w:b w:val="false"/>
          <w:i w:val="false"/>
          <w:color w:val="000000"/>
          <w:sz w:val="28"/>
        </w:rPr>
        <w:t>
      8) наличие среднедушевого дохода, не превышающего величины прожиточного минимума по Кызылординской области за квартал, предшествующий кварталу обращения.</w:t>
      </w:r>
      <w:r>
        <w:br/>
      </w:r>
      <w:r>
        <w:rPr>
          <w:rFonts w:ascii="Times New Roman"/>
          <w:b w:val="false"/>
          <w:i w:val="false"/>
          <w:color w:val="000000"/>
          <w:sz w:val="28"/>
        </w:rPr>
        <w:t>
      Специальная комиссия при вынесении заключения о необходимости оказания социальной помощи руководствуется перечнем оснований для отнесения граждан к категориям нуждающихся, утвержденным районным маслихатом.</w:t>
      </w:r>
      <w:r>
        <w:br/>
      </w:r>
      <w:r>
        <w:rPr>
          <w:rFonts w:ascii="Times New Roman"/>
          <w:b w:val="false"/>
          <w:i w:val="false"/>
          <w:color w:val="000000"/>
          <w:sz w:val="28"/>
        </w:rPr>
        <w:t>
      7. Размер оказываемой социальной помощи в каждом отдельном случае определяет специальная комиссия и указывает его в заключении о необходимости оказания социальной помощи.</w:t>
      </w:r>
      <w:r>
        <w:br/>
      </w:r>
      <w:r>
        <w:rPr>
          <w:rFonts w:ascii="Times New Roman"/>
          <w:b w:val="false"/>
          <w:i w:val="false"/>
          <w:color w:val="000000"/>
          <w:sz w:val="28"/>
        </w:rPr>
        <w:t>
      8. Социальная помощь к памятным датам и праздничным дням предоставляется без учета доходов, единовременно, в следующих размерах:</w:t>
      </w:r>
      <w:r>
        <w:br/>
      </w:r>
      <w:r>
        <w:rPr>
          <w:rFonts w:ascii="Times New Roman"/>
          <w:b w:val="false"/>
          <w:i w:val="false"/>
          <w:color w:val="000000"/>
          <w:sz w:val="28"/>
        </w:rPr>
        <w:t>
      1) к Дню Победы - 9 мая:</w:t>
      </w:r>
      <w:r>
        <w:br/>
      </w:r>
      <w:r>
        <w:rPr>
          <w:rFonts w:ascii="Times New Roman"/>
          <w:b w:val="false"/>
          <w:i w:val="false"/>
          <w:color w:val="000000"/>
          <w:sz w:val="28"/>
        </w:rPr>
        <w:t>
      участникам и инвалидам Великой Отечественной войны; не вступившие в повторный брак вдовы воинов, погибших (умерших, пропавших без вести) в Великой Отечественной войне;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40 месячного расчетного показателя;</w:t>
      </w:r>
      <w:r>
        <w:br/>
      </w:r>
      <w:r>
        <w:rPr>
          <w:rFonts w:ascii="Times New Roman"/>
          <w:b w:val="false"/>
          <w:i w:val="false"/>
          <w:color w:val="000000"/>
          <w:sz w:val="28"/>
        </w:rPr>
        <w:t>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 20 месячного расчетного показателя;</w:t>
      </w:r>
      <w:r>
        <w:br/>
      </w:r>
      <w:r>
        <w:rPr>
          <w:rFonts w:ascii="Times New Roman"/>
          <w:b w:val="false"/>
          <w:i w:val="false"/>
          <w:color w:val="000000"/>
          <w:sz w:val="28"/>
        </w:rPr>
        <w:t>
      2) к Дню памяти жертв политических репрессий и голода – 31 мая:</w:t>
      </w:r>
      <w:r>
        <w:br/>
      </w:r>
      <w:r>
        <w:rPr>
          <w:rFonts w:ascii="Times New Roman"/>
          <w:b w:val="false"/>
          <w:i w:val="false"/>
          <w:color w:val="000000"/>
          <w:sz w:val="28"/>
        </w:rPr>
        <w:t>
      жертвам политических репрессий, лицам, пострадавшим от политических репрессий, имеющим инвалидность или являющимися пенсионерами – 3 месячного расчетного показателя.</w:t>
      </w:r>
      <w:r>
        <w:br/>
      </w:r>
      <w:r>
        <w:rPr>
          <w:rFonts w:ascii="Times New Roman"/>
          <w:b w:val="false"/>
          <w:i w:val="false"/>
          <w:color w:val="000000"/>
          <w:sz w:val="28"/>
        </w:rPr>
        <w:t>
      9. Социальная помощь отдельным категориям граждан на коммунальные услуги предоставляется без учета доходов, единовременно, в следующих размерах:</w:t>
      </w:r>
      <w:r>
        <w:br/>
      </w:r>
      <w:r>
        <w:rPr>
          <w:rFonts w:ascii="Times New Roman"/>
          <w:b w:val="false"/>
          <w:i w:val="false"/>
          <w:color w:val="000000"/>
          <w:sz w:val="28"/>
        </w:rPr>
        <w:t>
      1) участникам и инвалидам Великой Отечественной войны; не вступившим в повторный брак вдовам воинов, погибших (умерших, пропавших без вести) в Великой Отечественной войне; бывшим несовершеннолетним узникам концлагерей, гетто и других мест принудительного содержания, созданных фашистами и их союзниками в период второй мировой войны – 40 месячного расчетного показателя;</w:t>
      </w:r>
      <w:r>
        <w:br/>
      </w:r>
      <w:r>
        <w:rPr>
          <w:rFonts w:ascii="Times New Roman"/>
          <w:b w:val="false"/>
          <w:i w:val="false"/>
          <w:color w:val="000000"/>
          <w:sz w:val="28"/>
        </w:rPr>
        <w:t>
      2) лицам, приравненным по льготам и гарантиям к участникам Великой Отечественной войны, в том числе участникам боевых действий на территории других государств, а именно:</w:t>
      </w:r>
      <w:r>
        <w:br/>
      </w:r>
      <w:r>
        <w:rPr>
          <w:rFonts w:ascii="Times New Roman"/>
          <w:b w:val="false"/>
          <w:i w:val="false"/>
          <w:color w:val="000000"/>
          <w:sz w:val="28"/>
        </w:rPr>
        <w:t xml:space="preserve">
      военнослужащим Советской Армии, Военно-Морского Флота, Комитета государственной безопасности, лицам рядового и начальствующего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военнообязанным, призывавшимся на учебные сборы и направлявшимся в Афганистан в период ведения боевых действий; военнослужащим автомобильных батальонов, направлявшихся в Афганистан для доставки грузов в эту страну в период ведения боевых действий; военнослужащим летного состава, совершавшим вылеты на боевые задания в Афганистан с территории бывшего Союза ССР; рабочим и служащим, обслуживавшим советский воинский контингент в Афганистане, получившим ранения, контузии или увечья, либо награжденным орденами и медалями бывшего Союза ССР за участие в обеспечении боевых действий; лицам, принимавшим участие в ликвидации последствий катастрофы на Чернобыльской АЭС в 1986-1987 годах, других радиационных катастроф и аварий на объектах гражданского или военного назначения, а также участвовавшим непосредственно в ядерных испытаниях и учениях – </w:t>
      </w:r>
      <w:r>
        <w:br/>
      </w:r>
      <w:r>
        <w:rPr>
          <w:rFonts w:ascii="Times New Roman"/>
          <w:b w:val="false"/>
          <w:i w:val="false"/>
          <w:color w:val="000000"/>
          <w:sz w:val="28"/>
        </w:rPr>
        <w:t>
30 месячного расчетного показателя;</w:t>
      </w:r>
      <w:r>
        <w:br/>
      </w:r>
      <w:r>
        <w:rPr>
          <w:rFonts w:ascii="Times New Roman"/>
          <w:b w:val="false"/>
          <w:i w:val="false"/>
          <w:color w:val="000000"/>
          <w:sz w:val="28"/>
        </w:rPr>
        <w:t>
      3) лицам, приравненные по льготам и гарантиям к инвалидам Великой Отечественной войны, в том числе:</w:t>
      </w:r>
      <w:r>
        <w:br/>
      </w:r>
      <w:r>
        <w:rPr>
          <w:rFonts w:ascii="Times New Roman"/>
          <w:b w:val="false"/>
          <w:i w:val="false"/>
          <w:color w:val="000000"/>
          <w:sz w:val="28"/>
        </w:rPr>
        <w:t>
      военнослужащим, ставшим инвалидами вследствие ранения, контузии, увечья, полученных при защите бывшего Союза ССР, при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лицам начальствующего и рядового состава органов государственной безопасности бывшего Союза ССР и органов внутренних дел, ставшим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где велись боевые действия и лицам, ставших инвалидами вследствие катастрофы на Чернобыльской АЭС и других радиационных катастроф и аварий на объектах гражданского или военного назначения, испытания ядерного оружия – 30 месячного расчетного показателя;</w:t>
      </w:r>
      <w:r>
        <w:br/>
      </w:r>
      <w:r>
        <w:rPr>
          <w:rFonts w:ascii="Times New Roman"/>
          <w:b w:val="false"/>
          <w:i w:val="false"/>
          <w:color w:val="000000"/>
          <w:sz w:val="28"/>
        </w:rPr>
        <w:t>
      4) другим категориям лиц, приравненным по льготам и гарантиям к участникам войны:</w:t>
      </w:r>
      <w:r>
        <w:br/>
      </w:r>
      <w:r>
        <w:rPr>
          <w:rFonts w:ascii="Times New Roman"/>
          <w:b w:val="false"/>
          <w:i w:val="false"/>
          <w:color w:val="000000"/>
          <w:sz w:val="28"/>
        </w:rPr>
        <w:t xml:space="preserve">
      лицам, награжденным орденами и медалями бывшего Союза ССР за самоотверженный труд и безупречную воинскую службу в тылу в годы Великой Отечественной войны, а также лицам, проработавшим (прослужившим) не менее шести месяцев с 22 июня 1941 года по 9 мая </w:t>
      </w:r>
      <w:r>
        <w:br/>
      </w:r>
      <w:r>
        <w:rPr>
          <w:rFonts w:ascii="Times New Roman"/>
          <w:b w:val="false"/>
          <w:i w:val="false"/>
          <w:color w:val="000000"/>
          <w:sz w:val="28"/>
        </w:rPr>
        <w:t>
1945 года и не награжденным орденами и медалями бывшего Союза ССР за самоотверженный труд и безупречную воинскую службу в тылу в годы Великой Отечественной войны – 30 месячного расчетного показателя.</w:t>
      </w:r>
      <w:r>
        <w:br/>
      </w:r>
      <w:r>
        <w:rPr>
          <w:rFonts w:ascii="Times New Roman"/>
          <w:b w:val="false"/>
          <w:i w:val="false"/>
          <w:color w:val="000000"/>
          <w:sz w:val="28"/>
        </w:rPr>
        <w:t>
      10. Социальная помощь отдельным категориям граждан для оплаты проезда на общественном транспорте предоставляется без учета доходов, ежемесячно, в следующих размерах:</w:t>
      </w:r>
      <w:r>
        <w:br/>
      </w:r>
      <w:r>
        <w:rPr>
          <w:rFonts w:ascii="Times New Roman"/>
          <w:b w:val="false"/>
          <w:i w:val="false"/>
          <w:color w:val="000000"/>
          <w:sz w:val="28"/>
        </w:rPr>
        <w:t>
      1) лицам, награжденным орденами "Отан", "Даңқ", удостоенным высшей степени отличия - звания "Халық каһарманы", почетных званий Республики Казахстан - 1,9 месячного расчетного показателя.</w:t>
      </w:r>
      <w:r>
        <w:br/>
      </w:r>
      <w:r>
        <w:rPr>
          <w:rFonts w:ascii="Times New Roman"/>
          <w:b w:val="false"/>
          <w:i w:val="false"/>
          <w:color w:val="000000"/>
          <w:sz w:val="28"/>
        </w:rPr>
        <w:t>
      11. Социальная помощь детям-инвалидам, воспитывающимся и обучающимся на дому, предоставляется без учета доходов, ежеквартально на период обучения, в размере 9 месячного расчетного показателя.</w:t>
      </w:r>
      <w:r>
        <w:br/>
      </w:r>
      <w:r>
        <w:rPr>
          <w:rFonts w:ascii="Times New Roman"/>
          <w:b w:val="false"/>
          <w:i w:val="false"/>
          <w:color w:val="000000"/>
          <w:sz w:val="28"/>
        </w:rPr>
        <w:t>
      12. Социальная помощь лицам из семей, имеющих среднедушевой доход ниже величины прожиточного минимума по Кызылординской области за квартал, предшествующий кварталу обращения, на бытовые нужды, единовременно в размере 10 месячного расчетного показателя.</w:t>
      </w:r>
      <w:r>
        <w:br/>
      </w:r>
      <w:r>
        <w:rPr>
          <w:rFonts w:ascii="Times New Roman"/>
          <w:b w:val="false"/>
          <w:i w:val="false"/>
          <w:color w:val="000000"/>
          <w:sz w:val="28"/>
        </w:rPr>
        <w:t>
      13. Социальная помощь лицам, находящимся на поддерживающей стадии лечения туберкулеза, выписанным из специализированной противотуберкулезной медицинской организации, на дополнительное питание, предоставляется ежемесячно, в течение шести месяцев, без учета доходов, в размере 3 месячного расчетного показателя.</w:t>
      </w:r>
      <w:r>
        <w:br/>
      </w:r>
      <w:r>
        <w:rPr>
          <w:rFonts w:ascii="Times New Roman"/>
          <w:b w:val="false"/>
          <w:i w:val="false"/>
          <w:color w:val="000000"/>
          <w:sz w:val="28"/>
        </w:rPr>
        <w:t>
      14. Социальная помощь студентам из числа социально уязвимых слоев населения, обучающимся по востребованным в регионе специальностям, для оплаты образовательных услуг для получения академической степени бакалавра в учебных заведениях Республики Казахстан, назначается молодежи района, обучающейся по очной форме.</w:t>
      </w:r>
      <w:r>
        <w:br/>
      </w:r>
      <w:r>
        <w:rPr>
          <w:rFonts w:ascii="Times New Roman"/>
          <w:b w:val="false"/>
          <w:i w:val="false"/>
          <w:color w:val="000000"/>
          <w:sz w:val="28"/>
        </w:rPr>
        <w:t>
      Социальная помощь студентам предоставляется за счет средств местного бюджета единовременно, без учета доходов, для возмещения ежегодных платежей в пределах стоимости образовательных услуг, предоставляемых учебным заведением и затрат на питание и проживание.</w:t>
      </w:r>
      <w:r>
        <w:br/>
      </w:r>
      <w:r>
        <w:rPr>
          <w:rFonts w:ascii="Times New Roman"/>
          <w:b w:val="false"/>
          <w:i w:val="false"/>
          <w:color w:val="000000"/>
          <w:sz w:val="28"/>
        </w:rPr>
        <w:t>
      15. Социальная помощь специалистам государственных организаций здравоохранения, социального обеспечения, культуры, спорта и ветеринарии, проживающим и работающим в сельских населенных пунктах, педагогическим работникам образования, работающим в сельской местности, на приобретение топлива для отопления жилых помещений, предоставляется без учета доходов, единовременно, в размере 4 месячного расчетного показателя.</w:t>
      </w:r>
      <w:r>
        <w:br/>
      </w:r>
      <w:r>
        <w:rPr>
          <w:rFonts w:ascii="Times New Roman"/>
          <w:b w:val="false"/>
          <w:i w:val="false"/>
          <w:color w:val="000000"/>
          <w:sz w:val="28"/>
        </w:rPr>
        <w:t>
      16. При причинении ущерба гражданину (семье) либо его имуществу вследствие стихийного бедствия или пожара либо при наличии социально значимого заболевания, для лиц, имеющих среднедушевой доход ниже величины прожиточного минимума по Кызылординской области за квартал, предшествующий кварталу обращения, социальная помощь оказывается единовременно, в размере 40 месячного расчетного показателя на каждого члена семьи, но не более предельного размера помощи, установленного в размере 150 месячного расчетного показателя.</w:t>
      </w:r>
    </w:p>
    <w:bookmarkStart w:name="z7" w:id="4"/>
    <w:p>
      <w:pPr>
        <w:spacing w:after="0"/>
        <w:ind w:left="0"/>
        <w:jc w:val="left"/>
      </w:pPr>
      <w:r>
        <w:rPr>
          <w:rFonts w:ascii="Times New Roman"/>
          <w:b/>
          <w:i w:val="false"/>
          <w:color w:val="000000"/>
        </w:rPr>
        <w:t xml:space="preserve">        
3. Порядок оказания социальной помощи</w:t>
      </w:r>
    </w:p>
    <w:bookmarkEnd w:id="4"/>
    <w:p>
      <w:pPr>
        <w:spacing w:after="0"/>
        <w:ind w:left="0"/>
        <w:jc w:val="both"/>
      </w:pPr>
      <w:r>
        <w:rPr>
          <w:rFonts w:ascii="Times New Roman"/>
          <w:b w:val="false"/>
          <w:i w:val="false"/>
          <w:color w:val="000000"/>
          <w:sz w:val="28"/>
        </w:rPr>
        <w:t>      17. Социальная помощь к памятным датам и праздничным дням оказывается по списку, утверждаемы акиматом района по представлению уполномоченной организации либо иных организаций без истребования заявлений от получателей.</w:t>
      </w:r>
      <w:r>
        <w:br/>
      </w:r>
      <w:r>
        <w:rPr>
          <w:rFonts w:ascii="Times New Roman"/>
          <w:b w:val="false"/>
          <w:i w:val="false"/>
          <w:color w:val="000000"/>
          <w:sz w:val="28"/>
        </w:rPr>
        <w:t>
      18. Для получения социальной помощи при наступлении трудной жизненной ситуации заявитель от себя или от имени семьи в уполномоченный орган или акиму поселка, села, сельского округа представляет заявление с приложением следующих документов:</w:t>
      </w:r>
      <w:r>
        <w:br/>
      </w:r>
      <w:r>
        <w:rPr>
          <w:rFonts w:ascii="Times New Roman"/>
          <w:b w:val="false"/>
          <w:i w:val="false"/>
          <w:color w:val="000000"/>
          <w:sz w:val="28"/>
        </w:rPr>
        <w:t>
      1) документ, удостоверяющий личность;</w:t>
      </w:r>
      <w:r>
        <w:br/>
      </w:r>
      <w:r>
        <w:rPr>
          <w:rFonts w:ascii="Times New Roman"/>
          <w:b w:val="false"/>
          <w:i w:val="false"/>
          <w:color w:val="000000"/>
          <w:sz w:val="28"/>
        </w:rPr>
        <w:t>
      2) документ, подтверждающий регистрацию по постоянному месту жительства;</w:t>
      </w:r>
      <w:r>
        <w:br/>
      </w:r>
      <w:r>
        <w:rPr>
          <w:rFonts w:ascii="Times New Roman"/>
          <w:b w:val="false"/>
          <w:i w:val="false"/>
          <w:color w:val="000000"/>
          <w:sz w:val="28"/>
        </w:rPr>
        <w:t>
      3) сведения о составе лица (семьи) по форме согласно</w:t>
      </w:r>
      <w:r>
        <w:rPr>
          <w:rFonts w:ascii="Times New Roman"/>
          <w:b w:val="false"/>
          <w:i w:val="false"/>
          <w:color w:val="000000"/>
          <w:sz w:val="28"/>
        </w:rPr>
        <w:t xml:space="preserve"> приложению 1</w:t>
      </w:r>
      <w:r>
        <w:rPr>
          <w:rFonts w:ascii="Times New Roman"/>
          <w:b w:val="false"/>
          <w:i w:val="false"/>
          <w:color w:val="000000"/>
          <w:sz w:val="28"/>
        </w:rPr>
        <w:t xml:space="preserve"> к настоящим Правилам;</w:t>
      </w:r>
      <w:r>
        <w:br/>
      </w:r>
      <w:r>
        <w:rPr>
          <w:rFonts w:ascii="Times New Roman"/>
          <w:b w:val="false"/>
          <w:i w:val="false"/>
          <w:color w:val="000000"/>
          <w:sz w:val="28"/>
        </w:rPr>
        <w:t>
      4) сведения о доходах лица (членов семьи);</w:t>
      </w:r>
      <w:r>
        <w:br/>
      </w:r>
      <w:r>
        <w:rPr>
          <w:rFonts w:ascii="Times New Roman"/>
          <w:b w:val="false"/>
          <w:i w:val="false"/>
          <w:color w:val="000000"/>
          <w:sz w:val="28"/>
        </w:rPr>
        <w:t>
      5) акт и/или документ, подтверждающий наступление трудной жизненной ситуации.</w:t>
      </w:r>
      <w:r>
        <w:br/>
      </w:r>
      <w:r>
        <w:rPr>
          <w:rFonts w:ascii="Times New Roman"/>
          <w:b w:val="false"/>
          <w:i w:val="false"/>
          <w:color w:val="000000"/>
          <w:sz w:val="28"/>
        </w:rPr>
        <w:t>
      19. Документы представляются в подлинниках и копиях для сверки, после чего подлинники документов возвращаются заявителю.</w:t>
      </w:r>
      <w:r>
        <w:br/>
      </w:r>
      <w:r>
        <w:rPr>
          <w:rFonts w:ascii="Times New Roman"/>
          <w:b w:val="false"/>
          <w:i w:val="false"/>
          <w:color w:val="000000"/>
          <w:sz w:val="28"/>
        </w:rPr>
        <w:t>
      20. При поступлении заявления на оказание социальной помощи при наступлении трудной жизненной ситуации уполномоченный орган или аким поселка, села, сельского округа в течение одного рабочего дня направляют документы заявителя в участковую комиссию для проведения обследования материального положения лица (семьи).</w:t>
      </w:r>
      <w:r>
        <w:br/>
      </w:r>
      <w:r>
        <w:rPr>
          <w:rFonts w:ascii="Times New Roman"/>
          <w:b w:val="false"/>
          <w:i w:val="false"/>
          <w:color w:val="000000"/>
          <w:sz w:val="28"/>
        </w:rPr>
        <w:t>
      21. Участковая комиссия в течение двух рабочих дней со дня получения документов проводит обследование заявителя, по результатам которого составляет акт о материальном положении лица (семьи), подготавливает заключение о нуждаемости лица (семьи) в социальной помощи по формам согласно </w:t>
      </w:r>
      <w:r>
        <w:rPr>
          <w:rFonts w:ascii="Times New Roman"/>
          <w:b w:val="false"/>
          <w:i w:val="false"/>
          <w:color w:val="000000"/>
          <w:sz w:val="28"/>
        </w:rPr>
        <w:t>приложениям 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xml:space="preserve"> к настоящим Правилам и направляет их в уполномоченный орган или акиму поселка, села, сельского округа. Аким поселка, села, сельского округа в течение двух рабочих дней со дня получения акта и заключения участковой комиссии направляет их с приложенными документами в уполномоченный орган.</w:t>
      </w:r>
      <w:r>
        <w:br/>
      </w:r>
      <w:r>
        <w:rPr>
          <w:rFonts w:ascii="Times New Roman"/>
          <w:b w:val="false"/>
          <w:i w:val="false"/>
          <w:color w:val="000000"/>
          <w:sz w:val="28"/>
        </w:rPr>
        <w:t>
      22. В случае недостаточности документов для оказания социальной помощи, уполномоченный орган запрашивает в соответствующих органах сведения, необходимые для рассмотрения представленных для оказания социальной помощи документов.</w:t>
      </w:r>
      <w:r>
        <w:br/>
      </w:r>
      <w:r>
        <w:rPr>
          <w:rFonts w:ascii="Times New Roman"/>
          <w:b w:val="false"/>
          <w:i w:val="false"/>
          <w:color w:val="000000"/>
          <w:sz w:val="28"/>
        </w:rPr>
        <w:t>
      23. В случае невозможности представления заявителем необходимых документов в связи с их порчей, утерей, уполномоченный орган принимает решение об оказании социальной помощи на основании данных иных уполномоченных органов и организаций, имеющих соответствующие сведения.</w:t>
      </w:r>
      <w:r>
        <w:br/>
      </w:r>
      <w:r>
        <w:rPr>
          <w:rFonts w:ascii="Times New Roman"/>
          <w:b w:val="false"/>
          <w:i w:val="false"/>
          <w:color w:val="000000"/>
          <w:sz w:val="28"/>
        </w:rPr>
        <w:t>
      24. Уполномоченный орган в течение одного рабочего дня со дня поступления документов от участковой комиссии или акима поселка, села, сельского округа производит расчет среднедушевого дохода лица (семьи) в соответствии с законодательством Республики Казахстан и представляет полный пакет документов на рассмотрение специальной комиссии.</w:t>
      </w:r>
      <w:r>
        <w:br/>
      </w:r>
      <w:r>
        <w:rPr>
          <w:rFonts w:ascii="Times New Roman"/>
          <w:b w:val="false"/>
          <w:i w:val="false"/>
          <w:color w:val="000000"/>
          <w:sz w:val="28"/>
        </w:rPr>
        <w:t>
      25. Специальная комиссия в течение двух рабочих дней со дня поступления документов выносит заключение о необходимости оказания социальной помощи, при положительном заключении указывает размер социальной помощи.</w:t>
      </w:r>
      <w:r>
        <w:br/>
      </w:r>
      <w:r>
        <w:rPr>
          <w:rFonts w:ascii="Times New Roman"/>
          <w:b w:val="false"/>
          <w:i w:val="false"/>
          <w:color w:val="000000"/>
          <w:sz w:val="28"/>
        </w:rPr>
        <w:t>
      26</w:t>
      </w:r>
      <w:r>
        <w:rPr>
          <w:rFonts w:ascii="Times New Roman"/>
          <w:b w:val="false"/>
          <w:i w:val="false"/>
          <w:color w:val="ff0000"/>
          <w:sz w:val="28"/>
        </w:rPr>
        <w:t xml:space="preserve">. </w:t>
      </w:r>
      <w:r>
        <w:rPr>
          <w:rFonts w:ascii="Times New Roman"/>
          <w:b w:val="false"/>
          <w:i w:val="false"/>
          <w:color w:val="000000"/>
          <w:sz w:val="28"/>
        </w:rPr>
        <w:t>Уполномоченный орган в течение восьми рабочих дней со дня регистрации документов заявителя на оказание социальной помощи принимает решение об оказании либо отказе в оказании социальной помощи на основании принятых документов и заключения специальной комиссии о необходимости оказания социальной помощи.</w:t>
      </w:r>
      <w:r>
        <w:br/>
      </w:r>
      <w:r>
        <w:rPr>
          <w:rFonts w:ascii="Times New Roman"/>
          <w:b w:val="false"/>
          <w:i w:val="false"/>
          <w:color w:val="000000"/>
          <w:sz w:val="28"/>
        </w:rPr>
        <w:t>
      В случаях, указанных в пунктах 22 и 23 настоящих Правил, уполномоченный орган в течение двадцати рабочих дней со дня принятия документов от заявителя или акима поселка, села, сельского округа принимает решение об оказании либо отказе в оказании социальной помощи.</w:t>
      </w:r>
      <w:r>
        <w:br/>
      </w:r>
      <w:r>
        <w:rPr>
          <w:rFonts w:ascii="Times New Roman"/>
          <w:b w:val="false"/>
          <w:i w:val="false"/>
          <w:color w:val="000000"/>
          <w:sz w:val="28"/>
        </w:rPr>
        <w:t>
      27. Уполномоченный орган письменно уведомляет заявителя о принятом решении (в случае отказа - с указанием основания) в течение трех рабочих дней со дня принятия решения.</w:t>
      </w:r>
      <w:r>
        <w:br/>
      </w:r>
      <w:r>
        <w:rPr>
          <w:rFonts w:ascii="Times New Roman"/>
          <w:b w:val="false"/>
          <w:i w:val="false"/>
          <w:color w:val="000000"/>
          <w:sz w:val="28"/>
        </w:rPr>
        <w:t>
      28. По одному из установленных оснований социальная помощь в течение одного календарного года повторно не оказывается.</w:t>
      </w:r>
      <w:r>
        <w:br/>
      </w:r>
      <w:r>
        <w:rPr>
          <w:rFonts w:ascii="Times New Roman"/>
          <w:b w:val="false"/>
          <w:i w:val="false"/>
          <w:color w:val="000000"/>
          <w:sz w:val="28"/>
        </w:rPr>
        <w:t>
      29. Отказ в оказании социальной помощи осуществляется в случаях:</w:t>
      </w:r>
      <w:r>
        <w:br/>
      </w:r>
      <w:r>
        <w:rPr>
          <w:rFonts w:ascii="Times New Roman"/>
          <w:b w:val="false"/>
          <w:i w:val="false"/>
          <w:color w:val="000000"/>
          <w:sz w:val="28"/>
        </w:rPr>
        <w:t>
      1) выявления недостоверных сведений, представленных заявителями;</w:t>
      </w:r>
      <w:r>
        <w:br/>
      </w:r>
      <w:r>
        <w:rPr>
          <w:rFonts w:ascii="Times New Roman"/>
          <w:b w:val="false"/>
          <w:i w:val="false"/>
          <w:color w:val="000000"/>
          <w:sz w:val="28"/>
        </w:rPr>
        <w:t>
      2) отказа, уклонения заявителя от проведения обследования материального положения лица (семьи);</w:t>
      </w:r>
      <w:r>
        <w:br/>
      </w:r>
      <w:r>
        <w:rPr>
          <w:rFonts w:ascii="Times New Roman"/>
          <w:b w:val="false"/>
          <w:i w:val="false"/>
          <w:color w:val="000000"/>
          <w:sz w:val="28"/>
        </w:rPr>
        <w:t>
      3) превышения размера среднедушевого дохода лица (семьи) прожиточного минимума Кызылординской области.</w:t>
      </w:r>
      <w:r>
        <w:br/>
      </w:r>
      <w:r>
        <w:rPr>
          <w:rFonts w:ascii="Times New Roman"/>
          <w:b w:val="false"/>
          <w:i w:val="false"/>
          <w:color w:val="000000"/>
          <w:sz w:val="28"/>
        </w:rPr>
        <w:t>
      30. Расчет среднедушевого дохода лица (семьи) производится уполномоченным органом в соответствии с Правилами исчисления совокупного дохода лица (семьи), претендующей на получение адресной социальной помощи, утвержденной приказом Министра труда и социальной защиты населения Республики Казахстан от 28 июля 2009 года </w:t>
      </w:r>
      <w:r>
        <w:rPr>
          <w:rFonts w:ascii="Times New Roman"/>
          <w:b w:val="false"/>
          <w:i w:val="false"/>
          <w:color w:val="000000"/>
          <w:sz w:val="28"/>
        </w:rPr>
        <w:t>N 237-п</w:t>
      </w:r>
      <w:r>
        <w:rPr>
          <w:rFonts w:ascii="Times New Roman"/>
          <w:b w:val="false"/>
          <w:i w:val="false"/>
          <w:color w:val="000000"/>
          <w:sz w:val="28"/>
        </w:rPr>
        <w:t>.</w:t>
      </w:r>
    </w:p>
    <w:bookmarkStart w:name="z8" w:id="5"/>
    <w:p>
      <w:pPr>
        <w:spacing w:after="0"/>
        <w:ind w:left="0"/>
        <w:jc w:val="left"/>
      </w:pPr>
      <w:r>
        <w:rPr>
          <w:rFonts w:ascii="Times New Roman"/>
          <w:b/>
          <w:i w:val="false"/>
          <w:color w:val="000000"/>
        </w:rPr>
        <w:t xml:space="preserve">        
4. Основания для прекращения и возврата предоставляемой социальной помощи</w:t>
      </w:r>
    </w:p>
    <w:bookmarkEnd w:id="5"/>
    <w:p>
      <w:pPr>
        <w:spacing w:after="0"/>
        <w:ind w:left="0"/>
        <w:jc w:val="both"/>
      </w:pPr>
      <w:r>
        <w:rPr>
          <w:rFonts w:ascii="Times New Roman"/>
          <w:b w:val="false"/>
          <w:i w:val="false"/>
          <w:color w:val="000000"/>
          <w:sz w:val="28"/>
        </w:rPr>
        <w:t>      31. Социальная помощь прекращается в случаях:</w:t>
      </w:r>
      <w:r>
        <w:br/>
      </w:r>
      <w:r>
        <w:rPr>
          <w:rFonts w:ascii="Times New Roman"/>
          <w:b w:val="false"/>
          <w:i w:val="false"/>
          <w:color w:val="000000"/>
          <w:sz w:val="28"/>
        </w:rPr>
        <w:t>
      1) смерти получателя;</w:t>
      </w:r>
      <w:r>
        <w:br/>
      </w:r>
      <w:r>
        <w:rPr>
          <w:rFonts w:ascii="Times New Roman"/>
          <w:b w:val="false"/>
          <w:i w:val="false"/>
          <w:color w:val="000000"/>
          <w:sz w:val="28"/>
        </w:rPr>
        <w:t>
      2) выезда получателя на постоянное проживание за пределы соответствующей административно-территориальной единицы;</w:t>
      </w:r>
      <w:r>
        <w:br/>
      </w:r>
      <w:r>
        <w:rPr>
          <w:rFonts w:ascii="Times New Roman"/>
          <w:b w:val="false"/>
          <w:i w:val="false"/>
          <w:color w:val="000000"/>
          <w:sz w:val="28"/>
        </w:rPr>
        <w:t>
      3) направления получателя на проживание в государственные медико-социальные учреждения;</w:t>
      </w:r>
      <w:r>
        <w:br/>
      </w:r>
      <w:r>
        <w:rPr>
          <w:rFonts w:ascii="Times New Roman"/>
          <w:b w:val="false"/>
          <w:i w:val="false"/>
          <w:color w:val="000000"/>
          <w:sz w:val="28"/>
        </w:rPr>
        <w:t>
      4) выявления недостоверных сведений, представленных заявителем.</w:t>
      </w:r>
      <w:r>
        <w:br/>
      </w:r>
      <w:r>
        <w:rPr>
          <w:rFonts w:ascii="Times New Roman"/>
          <w:b w:val="false"/>
          <w:i w:val="false"/>
          <w:color w:val="000000"/>
          <w:sz w:val="28"/>
        </w:rPr>
        <w:t>
      Выплата социальной помощи прекращается с месяца наступления указанных обстоятельств.</w:t>
      </w:r>
      <w:r>
        <w:br/>
      </w:r>
      <w:r>
        <w:rPr>
          <w:rFonts w:ascii="Times New Roman"/>
          <w:b w:val="false"/>
          <w:i w:val="false"/>
          <w:color w:val="000000"/>
          <w:sz w:val="28"/>
        </w:rPr>
        <w:t>
      32. Излишне выплаченные суммы подлежат возврату в добровольном или ином установленном законодательством Республики Казахстан порядке.</w:t>
      </w:r>
    </w:p>
    <w:bookmarkStart w:name="z9" w:id="6"/>
    <w:p>
      <w:pPr>
        <w:spacing w:after="0"/>
        <w:ind w:left="0"/>
        <w:jc w:val="left"/>
      </w:pPr>
      <w:r>
        <w:rPr>
          <w:rFonts w:ascii="Times New Roman"/>
          <w:b/>
          <w:i w:val="false"/>
          <w:color w:val="000000"/>
        </w:rPr>
        <w:t xml:space="preserve">        
5. Финансирование и выплата социальной помощи</w:t>
      </w:r>
    </w:p>
    <w:bookmarkEnd w:id="6"/>
    <w:p>
      <w:pPr>
        <w:spacing w:after="0"/>
        <w:ind w:left="0"/>
        <w:jc w:val="both"/>
      </w:pPr>
      <w:r>
        <w:rPr>
          <w:rFonts w:ascii="Times New Roman"/>
          <w:b w:val="false"/>
          <w:i w:val="false"/>
          <w:color w:val="000000"/>
          <w:sz w:val="28"/>
        </w:rPr>
        <w:t>      33. Социальная помощь предоставляется в денежной форме через банки второго уровня путем перечисления на банковские счета получателей, открытые в организациях имеющих лицензии на соответствующие виды банковских операций.</w:t>
      </w:r>
      <w:r>
        <w:br/>
      </w:r>
      <w:r>
        <w:rPr>
          <w:rFonts w:ascii="Times New Roman"/>
          <w:b w:val="false"/>
          <w:i w:val="false"/>
          <w:color w:val="000000"/>
          <w:sz w:val="28"/>
        </w:rPr>
        <w:t>
      34. Социальная помощь выплачивается с учетом изменения размера месячного расчетного показателя, утверждаемого в законе о республиканском бюджете на соответствующий финансовый год.</w:t>
      </w:r>
      <w:r>
        <w:br/>
      </w:r>
      <w:r>
        <w:rPr>
          <w:rFonts w:ascii="Times New Roman"/>
          <w:b w:val="false"/>
          <w:i w:val="false"/>
          <w:color w:val="000000"/>
          <w:sz w:val="28"/>
        </w:rPr>
        <w:t>
      35. Финансирование расходов на предоставление социальной помощи осуществляется в пределах средств, предусмотренных бюджетом района на текущий финансовый год.</w:t>
      </w:r>
    </w:p>
    <w:bookmarkStart w:name="z10" w:id="7"/>
    <w:p>
      <w:pPr>
        <w:spacing w:after="0"/>
        <w:ind w:left="0"/>
        <w:jc w:val="left"/>
      </w:pPr>
      <w:r>
        <w:rPr>
          <w:rFonts w:ascii="Times New Roman"/>
          <w:b/>
          <w:i w:val="false"/>
          <w:color w:val="000000"/>
        </w:rPr>
        <w:t xml:space="preserve">        
6. Заключительное положение</w:t>
      </w:r>
    </w:p>
    <w:bookmarkEnd w:id="7"/>
    <w:p>
      <w:pPr>
        <w:spacing w:after="0"/>
        <w:ind w:left="0"/>
        <w:jc w:val="both"/>
      </w:pPr>
      <w:r>
        <w:rPr>
          <w:rFonts w:ascii="Times New Roman"/>
          <w:b w:val="false"/>
          <w:i w:val="false"/>
          <w:color w:val="000000"/>
          <w:sz w:val="28"/>
        </w:rPr>
        <w:t>      36. Мониторинг и учет предоставления социальной помощи проводит уполномоченный орган с использованием базы данных автоматизированной информационной системы "Е-Собес".</w:t>
      </w:r>
    </w:p>
    <w:bookmarkStart w:name="z11" w:id="8"/>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правилам оказания</w:t>
      </w:r>
      <w:r>
        <w:br/>
      </w:r>
      <w:r>
        <w:rPr>
          <w:rFonts w:ascii="Times New Roman"/>
          <w:b w:val="false"/>
          <w:i w:val="false"/>
          <w:color w:val="000000"/>
          <w:sz w:val="28"/>
        </w:rPr>
        <w:t>
      социальной помощи, установления</w:t>
      </w:r>
      <w:r>
        <w:br/>
      </w:r>
      <w:r>
        <w:rPr>
          <w:rFonts w:ascii="Times New Roman"/>
          <w:b w:val="false"/>
          <w:i w:val="false"/>
          <w:color w:val="000000"/>
          <w:sz w:val="28"/>
        </w:rPr>
        <w:t>
      размеров и определения перечня</w:t>
      </w:r>
      <w:r>
        <w:br/>
      </w:r>
      <w:r>
        <w:rPr>
          <w:rFonts w:ascii="Times New Roman"/>
          <w:b w:val="false"/>
          <w:i w:val="false"/>
          <w:color w:val="000000"/>
          <w:sz w:val="28"/>
        </w:rPr>
        <w:t>
      отдельных категорий нуждающихся</w:t>
      </w:r>
      <w:r>
        <w:br/>
      </w:r>
      <w:r>
        <w:rPr>
          <w:rFonts w:ascii="Times New Roman"/>
          <w:b w:val="false"/>
          <w:i w:val="false"/>
          <w:color w:val="000000"/>
          <w:sz w:val="28"/>
        </w:rPr>
        <w:t>
      граждан</w:t>
      </w:r>
      <w:r>
        <w:br/>
      </w:r>
      <w:r>
        <w:rPr>
          <w:rFonts w:ascii="Times New Roman"/>
          <w:b w:val="false"/>
          <w:i w:val="false"/>
          <w:color w:val="000000"/>
          <w:sz w:val="28"/>
        </w:rPr>
        <w:t>
      форма</w:t>
      </w:r>
    </w:p>
    <w:bookmarkEnd w:id="8"/>
    <w:p>
      <w:pPr>
        <w:spacing w:after="0"/>
        <w:ind w:left="0"/>
        <w:jc w:val="both"/>
      </w:pPr>
      <w:r>
        <w:rPr>
          <w:rFonts w:ascii="Times New Roman"/>
          <w:b w:val="false"/>
          <w:i w:val="false"/>
          <w:color w:val="000000"/>
          <w:sz w:val="28"/>
        </w:rPr>
        <w:t>      Регистрационный номер семьи 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Сведения о составе семьи заявителя</w:t>
      </w:r>
    </w:p>
    <w:p>
      <w:pPr>
        <w:spacing w:after="0"/>
        <w:ind w:left="0"/>
        <w:jc w:val="both"/>
      </w:pPr>
      <w:r>
        <w:rPr>
          <w:rFonts w:ascii="Times New Roman"/>
          <w:b w:val="false"/>
          <w:i w:val="false"/>
          <w:color w:val="000000"/>
          <w:sz w:val="28"/>
        </w:rPr>
        <w:t xml:space="preserve">      _________________________ _________________________ </w:t>
      </w:r>
      <w:r>
        <w:br/>
      </w:r>
      <w:r>
        <w:rPr>
          <w:rFonts w:ascii="Times New Roman"/>
          <w:b w:val="false"/>
          <w:i w:val="false"/>
          <w:color w:val="000000"/>
          <w:sz w:val="28"/>
        </w:rPr>
        <w:t>
      (Ф.И.О. заявителя)            (домашний адрес, тел.</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3"/>
        <w:gridCol w:w="3853"/>
        <w:gridCol w:w="3853"/>
        <w:gridCol w:w="3493"/>
      </w:tblGrid>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п/п</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Ф.И.О. членов семьи</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Родственное отношение к заявителю</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Год рождения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Подпись заявителя ____________________ Дата ______________</w:t>
      </w:r>
    </w:p>
    <w:p>
      <w:pPr>
        <w:spacing w:after="0"/>
        <w:ind w:left="0"/>
        <w:jc w:val="both"/>
      </w:pPr>
      <w:r>
        <w:rPr>
          <w:rFonts w:ascii="Times New Roman"/>
          <w:b w:val="false"/>
          <w:i w:val="false"/>
          <w:color w:val="000000"/>
          <w:sz w:val="28"/>
        </w:rPr>
        <w:t xml:space="preserve">      Ф.И.О. должностного лица органа, </w:t>
      </w:r>
      <w:r>
        <w:br/>
      </w:r>
      <w:r>
        <w:rPr>
          <w:rFonts w:ascii="Times New Roman"/>
          <w:b w:val="false"/>
          <w:i w:val="false"/>
          <w:color w:val="000000"/>
          <w:sz w:val="28"/>
        </w:rPr>
        <w:t xml:space="preserve">
      уполномоченного заверять </w:t>
      </w:r>
      <w:r>
        <w:br/>
      </w:r>
      <w:r>
        <w:rPr>
          <w:rFonts w:ascii="Times New Roman"/>
          <w:b w:val="false"/>
          <w:i w:val="false"/>
          <w:color w:val="000000"/>
          <w:sz w:val="28"/>
        </w:rPr>
        <w:t xml:space="preserve">
      сведения о составе семьи _____________________ </w:t>
      </w:r>
      <w:r>
        <w:br/>
      </w:r>
      <w:r>
        <w:rPr>
          <w:rFonts w:ascii="Times New Roman"/>
          <w:b w:val="false"/>
          <w:i w:val="false"/>
          <w:color w:val="000000"/>
          <w:sz w:val="28"/>
        </w:rPr>
        <w:t xml:space="preserve">
      (подпись) </w:t>
      </w:r>
    </w:p>
    <w:p>
      <w:pPr>
        <w:spacing w:after="0"/>
        <w:ind w:left="0"/>
        <w:jc w:val="both"/>
      </w:pPr>
      <w:r>
        <w:rPr>
          <w:rFonts w:ascii="Times New Roman"/>
          <w:b w:val="false"/>
          <w:i w:val="false"/>
          <w:color w:val="000000"/>
          <w:sz w:val="28"/>
        </w:rPr>
        <w:t>________________________</w:t>
      </w:r>
    </w:p>
    <w:bookmarkStart w:name="z12" w:id="9"/>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правилам оказания</w:t>
      </w:r>
      <w:r>
        <w:br/>
      </w:r>
      <w:r>
        <w:rPr>
          <w:rFonts w:ascii="Times New Roman"/>
          <w:b w:val="false"/>
          <w:i w:val="false"/>
          <w:color w:val="000000"/>
          <w:sz w:val="28"/>
        </w:rPr>
        <w:t>
      социальной помощи, установления</w:t>
      </w:r>
      <w:r>
        <w:br/>
      </w:r>
      <w:r>
        <w:rPr>
          <w:rFonts w:ascii="Times New Roman"/>
          <w:b w:val="false"/>
          <w:i w:val="false"/>
          <w:color w:val="000000"/>
          <w:sz w:val="28"/>
        </w:rPr>
        <w:t>
      размеров и определения перечня</w:t>
      </w:r>
      <w:r>
        <w:br/>
      </w:r>
      <w:r>
        <w:rPr>
          <w:rFonts w:ascii="Times New Roman"/>
          <w:b w:val="false"/>
          <w:i w:val="false"/>
          <w:color w:val="000000"/>
          <w:sz w:val="28"/>
        </w:rPr>
        <w:t>
      отдельных категорий нуждающихся</w:t>
      </w:r>
      <w:r>
        <w:br/>
      </w:r>
      <w:r>
        <w:rPr>
          <w:rFonts w:ascii="Times New Roman"/>
          <w:b w:val="false"/>
          <w:i w:val="false"/>
          <w:color w:val="000000"/>
          <w:sz w:val="28"/>
        </w:rPr>
        <w:t>
      граждан</w:t>
      </w:r>
      <w:r>
        <w:br/>
      </w:r>
      <w:r>
        <w:rPr>
          <w:rFonts w:ascii="Times New Roman"/>
          <w:b w:val="false"/>
          <w:i w:val="false"/>
          <w:color w:val="000000"/>
          <w:sz w:val="28"/>
        </w:rPr>
        <w:t>
      Форма</w:t>
      </w:r>
    </w:p>
    <w:bookmarkEnd w:id="9"/>
    <w:p>
      <w:pPr>
        <w:spacing w:after="0"/>
        <w:ind w:left="0"/>
        <w:jc w:val="left"/>
      </w:pPr>
      <w:r>
        <w:rPr>
          <w:rFonts w:ascii="Times New Roman"/>
          <w:b/>
          <w:i w:val="false"/>
          <w:color w:val="000000"/>
        </w:rPr>
        <w:t xml:space="preserve">       АКТ обследования для определения нуждаемости лица (семьи) в связи с наступлением трудной жизненной ситуации</w:t>
      </w:r>
    </w:p>
    <w:p>
      <w:pPr>
        <w:spacing w:after="0"/>
        <w:ind w:left="0"/>
        <w:jc w:val="both"/>
      </w:pPr>
      <w:r>
        <w:rPr>
          <w:rFonts w:ascii="Times New Roman"/>
          <w:b w:val="false"/>
          <w:i w:val="false"/>
          <w:color w:val="000000"/>
          <w:sz w:val="28"/>
        </w:rPr>
        <w:t xml:space="preserve">      от "___" ________ 20___г. </w:t>
      </w:r>
    </w:p>
    <w:p>
      <w:pPr>
        <w:spacing w:after="0"/>
        <w:ind w:left="0"/>
        <w:jc w:val="both"/>
      </w:pPr>
      <w:r>
        <w:rPr>
          <w:rFonts w:ascii="Times New Roman"/>
          <w:b w:val="false"/>
          <w:i w:val="false"/>
          <w:color w:val="000000"/>
          <w:sz w:val="28"/>
        </w:rPr>
        <w:t xml:space="preserve">      ______________________ </w:t>
      </w:r>
      <w:r>
        <w:br/>
      </w:r>
      <w:r>
        <w:rPr>
          <w:rFonts w:ascii="Times New Roman"/>
          <w:b w:val="false"/>
          <w:i w:val="false"/>
          <w:color w:val="000000"/>
          <w:sz w:val="28"/>
        </w:rPr>
        <w:t xml:space="preserve">
      (населенный пункт) </w:t>
      </w:r>
    </w:p>
    <w:p>
      <w:pPr>
        <w:spacing w:after="0"/>
        <w:ind w:left="0"/>
        <w:jc w:val="both"/>
      </w:pPr>
      <w:r>
        <w:rPr>
          <w:rFonts w:ascii="Times New Roman"/>
          <w:b w:val="false"/>
          <w:i w:val="false"/>
          <w:color w:val="000000"/>
          <w:sz w:val="28"/>
        </w:rPr>
        <w:t xml:space="preserve">      1. Ф.И.О. заявителя ______________________________________________ </w:t>
      </w:r>
      <w:r>
        <w:br/>
      </w:r>
      <w:r>
        <w:rPr>
          <w:rFonts w:ascii="Times New Roman"/>
          <w:b w:val="false"/>
          <w:i w:val="false"/>
          <w:color w:val="000000"/>
          <w:sz w:val="28"/>
        </w:rPr>
        <w:t xml:space="preserve">
      2. Адрес места жительства ________________________________________ </w:t>
      </w:r>
      <w:r>
        <w:br/>
      </w: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3. Трудная жизненная ситуация, в связи с наступлением которой заявитель обратился за социальной помощью _____________________________________ ____________________________________________________________________</w:t>
      </w:r>
    </w:p>
    <w:p>
      <w:pPr>
        <w:spacing w:after="0"/>
        <w:ind w:left="0"/>
        <w:jc w:val="both"/>
      </w:pPr>
      <w:r>
        <w:rPr>
          <w:rFonts w:ascii="Times New Roman"/>
          <w:b w:val="false"/>
          <w:i w:val="false"/>
          <w:color w:val="000000"/>
          <w:sz w:val="28"/>
        </w:rPr>
        <w:t xml:space="preserve">      4. Состав семьи (учитываются фактически проживающие в семье) ________ человек, в том числе: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3"/>
        <w:gridCol w:w="2173"/>
        <w:gridCol w:w="1713"/>
        <w:gridCol w:w="1373"/>
        <w:gridCol w:w="1393"/>
        <w:gridCol w:w="1353"/>
        <w:gridCol w:w="2273"/>
        <w:gridCol w:w="1813"/>
      </w:tblGrid>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п/п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Ф.И.О.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Дата рождения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Родственное  отношение к заяви-</w:t>
            </w:r>
            <w:r>
              <w:br/>
            </w:r>
            <w:r>
              <w:rPr>
                <w:rFonts w:ascii="Times New Roman"/>
                <w:b w:val="false"/>
                <w:i w:val="false"/>
                <w:color w:val="000000"/>
                <w:sz w:val="20"/>
              </w:rPr>
              <w:t xml:space="preserve">
телю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Заня </w:t>
            </w:r>
            <w:r>
              <w:br/>
            </w:r>
            <w:r>
              <w:rPr>
                <w:rFonts w:ascii="Times New Roman"/>
                <w:b w:val="false"/>
                <w:i w:val="false"/>
                <w:color w:val="000000"/>
                <w:sz w:val="20"/>
              </w:rPr>
              <w:t xml:space="preserve">
тость (место работы, учебы)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Причина незанятости</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Сведения об </w:t>
            </w:r>
            <w:r>
              <w:br/>
            </w:r>
            <w:r>
              <w:rPr>
                <w:rFonts w:ascii="Times New Roman"/>
                <w:b w:val="false"/>
                <w:i w:val="false"/>
                <w:color w:val="000000"/>
                <w:sz w:val="20"/>
              </w:rPr>
              <w:t xml:space="preserve">
участии в общественных </w:t>
            </w:r>
            <w:r>
              <w:br/>
            </w:r>
            <w:r>
              <w:rPr>
                <w:rFonts w:ascii="Times New Roman"/>
                <w:b w:val="false"/>
                <w:i w:val="false"/>
                <w:color w:val="000000"/>
                <w:sz w:val="20"/>
              </w:rPr>
              <w:t>
работах, профессиональной подготовке (переподготовке, повышении квалификации) или в активных мерах содействия занятости</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Трудная жизненная ситуация</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Всего трудоспособных _________ человек.</w:t>
      </w:r>
    </w:p>
    <w:p>
      <w:pPr>
        <w:spacing w:after="0"/>
        <w:ind w:left="0"/>
        <w:jc w:val="both"/>
      </w:pPr>
      <w:r>
        <w:rPr>
          <w:rFonts w:ascii="Times New Roman"/>
          <w:b w:val="false"/>
          <w:i w:val="false"/>
          <w:color w:val="000000"/>
          <w:sz w:val="28"/>
        </w:rPr>
        <w:t xml:space="preserve">      Зарегистрированы в качестве безработного в органах занятости _______ человек. </w:t>
      </w:r>
    </w:p>
    <w:p>
      <w:pPr>
        <w:spacing w:after="0"/>
        <w:ind w:left="0"/>
        <w:jc w:val="both"/>
      </w:pPr>
      <w:r>
        <w:rPr>
          <w:rFonts w:ascii="Times New Roman"/>
          <w:b w:val="false"/>
          <w:i w:val="false"/>
          <w:color w:val="000000"/>
          <w:sz w:val="28"/>
        </w:rPr>
        <w:t xml:space="preserve">      Количество детей: ______ </w:t>
      </w:r>
    </w:p>
    <w:p>
      <w:pPr>
        <w:spacing w:after="0"/>
        <w:ind w:left="0"/>
        <w:jc w:val="both"/>
      </w:pPr>
      <w:r>
        <w:rPr>
          <w:rFonts w:ascii="Times New Roman"/>
          <w:b w:val="false"/>
          <w:i w:val="false"/>
          <w:color w:val="000000"/>
          <w:sz w:val="28"/>
        </w:rPr>
        <w:t>обучающихся в высших и средних учебных заведениях на платной основе _______ человек, стоимость обучения в год ________ тенге.</w:t>
      </w:r>
    </w:p>
    <w:p>
      <w:pPr>
        <w:spacing w:after="0"/>
        <w:ind w:left="0"/>
        <w:jc w:val="both"/>
      </w:pPr>
      <w:r>
        <w:rPr>
          <w:rFonts w:ascii="Times New Roman"/>
          <w:b w:val="false"/>
          <w:i w:val="false"/>
          <w:color w:val="000000"/>
          <w:sz w:val="28"/>
        </w:rPr>
        <w:t>Наличие в семье Участников Великой Отечественной войны, инвалидов Великой Отечественной войны, приравненных к участникам Великой Отечественной войны и инвалидам Великой Отечественной войны, пенсионеров, пожилых лиц, старше 80-ти лет, лиц, имеющих социально значимые заболевания (злокачественные новообразования, туберкулез, вирус иммунодефицита человека), инвалидов, детей-инвалидов (</w:t>
      </w:r>
      <w:r>
        <w:rPr>
          <w:rFonts w:ascii="Times New Roman"/>
          <w:b w:val="false"/>
          <w:i/>
          <w:color w:val="000000"/>
          <w:sz w:val="28"/>
        </w:rPr>
        <w:t>указать или добавить иную категорию</w:t>
      </w:r>
      <w:r>
        <w:rPr>
          <w:rFonts w:ascii="Times New Roman"/>
          <w:b w:val="false"/>
          <w:i w:val="false"/>
          <w:color w:val="000000"/>
          <w:sz w:val="28"/>
        </w:rPr>
        <w:t>) ________________________________________</w:t>
      </w:r>
    </w:p>
    <w:p>
      <w:pPr>
        <w:spacing w:after="0"/>
        <w:ind w:left="0"/>
        <w:jc w:val="both"/>
      </w:pPr>
      <w:r>
        <w:rPr>
          <w:rFonts w:ascii="Times New Roman"/>
          <w:b w:val="false"/>
          <w:i w:val="false"/>
          <w:color w:val="000000"/>
          <w:sz w:val="28"/>
        </w:rPr>
        <w:t xml:space="preserve">________________________________________________________________ </w:t>
      </w:r>
    </w:p>
    <w:p>
      <w:pPr>
        <w:spacing w:after="0"/>
        <w:ind w:left="0"/>
        <w:jc w:val="both"/>
      </w:pPr>
      <w:r>
        <w:rPr>
          <w:rFonts w:ascii="Times New Roman"/>
          <w:b w:val="false"/>
          <w:i w:val="false"/>
          <w:color w:val="000000"/>
          <w:sz w:val="28"/>
        </w:rPr>
        <w:t>      5. Условия проживания (общежитие, арендное, приватизированное жилье, служебное жилье, жилой кооператив, индивидуальный жилой дом или иное - указать): ____________________________________________________________________</w:t>
      </w:r>
    </w:p>
    <w:p>
      <w:pPr>
        <w:spacing w:after="0"/>
        <w:ind w:left="0"/>
        <w:jc w:val="both"/>
      </w:pPr>
      <w:r>
        <w:rPr>
          <w:rFonts w:ascii="Times New Roman"/>
          <w:b w:val="false"/>
          <w:i w:val="false"/>
          <w:color w:val="000000"/>
          <w:sz w:val="28"/>
        </w:rPr>
        <w:t xml:space="preserve">Расходы на содержание жилья: ____________________________________________________________________ ____________________________________________________________________ </w:t>
      </w:r>
    </w:p>
    <w:p>
      <w:pPr>
        <w:spacing w:after="0"/>
        <w:ind w:left="0"/>
        <w:jc w:val="both"/>
      </w:pPr>
      <w:r>
        <w:rPr>
          <w:rFonts w:ascii="Times New Roman"/>
          <w:b w:val="false"/>
          <w:i w:val="false"/>
          <w:color w:val="000000"/>
          <w:sz w:val="28"/>
        </w:rPr>
        <w:t xml:space="preserve">      Доходы семьи: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4"/>
        <w:gridCol w:w="2536"/>
        <w:gridCol w:w="1362"/>
        <w:gridCol w:w="1265"/>
        <w:gridCol w:w="1519"/>
        <w:gridCol w:w="5834"/>
      </w:tblGrid>
      <w:tr>
        <w:trPr>
          <w:trHeight w:val="1020" w:hRule="atLeast"/>
        </w:trPr>
        <w:tc>
          <w:tcPr>
            <w:tcW w:w="6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N п/п </w:t>
            </w:r>
          </w:p>
        </w:tc>
        <w:tc>
          <w:tcPr>
            <w:tcW w:w="25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Ф.И.О. членов </w:t>
            </w:r>
            <w:r>
              <w:br/>
            </w:r>
            <w:r>
              <w:rPr>
                <w:rFonts w:ascii="Times New Roman"/>
                <w:b w:val="false"/>
                <w:i w:val="false"/>
                <w:color w:val="000000"/>
                <w:sz w:val="20"/>
              </w:rPr>
              <w:t xml:space="preserve">
семьи (в т.ч. </w:t>
            </w:r>
            <w:r>
              <w:br/>
            </w:r>
            <w:r>
              <w:rPr>
                <w:rFonts w:ascii="Times New Roman"/>
                <w:b w:val="false"/>
                <w:i w:val="false"/>
                <w:color w:val="000000"/>
                <w:sz w:val="20"/>
              </w:rPr>
              <w:t xml:space="preserve">
заявителя), </w:t>
            </w:r>
            <w:r>
              <w:br/>
            </w:r>
            <w:r>
              <w:rPr>
                <w:rFonts w:ascii="Times New Roman"/>
                <w:b w:val="false"/>
                <w:i w:val="false"/>
                <w:color w:val="000000"/>
                <w:sz w:val="20"/>
              </w:rPr>
              <w:t xml:space="preserve">
имеющих доход </w:t>
            </w:r>
          </w:p>
        </w:tc>
        <w:tc>
          <w:tcPr>
            <w:tcW w:w="1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Вид </w:t>
            </w:r>
            <w:r>
              <w:br/>
            </w:r>
            <w:r>
              <w:rPr>
                <w:rFonts w:ascii="Times New Roman"/>
                <w:b w:val="false"/>
                <w:i w:val="false"/>
                <w:color w:val="000000"/>
                <w:sz w:val="20"/>
              </w:rPr>
              <w:t xml:space="preserve">
дохода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Сумма дохода </w:t>
            </w:r>
            <w:r>
              <w:br/>
            </w:r>
            <w:r>
              <w:rPr>
                <w:rFonts w:ascii="Times New Roman"/>
                <w:b w:val="false"/>
                <w:i w:val="false"/>
                <w:color w:val="000000"/>
                <w:sz w:val="20"/>
              </w:rPr>
              <w:t xml:space="preserve">
за предыдущий </w:t>
            </w:r>
            <w:r>
              <w:br/>
            </w:r>
            <w:r>
              <w:rPr>
                <w:rFonts w:ascii="Times New Roman"/>
                <w:b w:val="false"/>
                <w:i w:val="false"/>
                <w:color w:val="000000"/>
                <w:sz w:val="20"/>
              </w:rPr>
              <w:t xml:space="preserve">
квартал </w:t>
            </w:r>
            <w:r>
              <w:br/>
            </w:r>
            <w:r>
              <w:rPr>
                <w:rFonts w:ascii="Times New Roman"/>
                <w:b w:val="false"/>
                <w:i w:val="false"/>
                <w:color w:val="000000"/>
                <w:sz w:val="20"/>
              </w:rPr>
              <w:t xml:space="preserve">
(тенге) </w:t>
            </w:r>
          </w:p>
        </w:tc>
        <w:tc>
          <w:tcPr>
            <w:tcW w:w="58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Сведения о личном подсобном </w:t>
            </w:r>
            <w:r>
              <w:br/>
            </w:r>
            <w:r>
              <w:rPr>
                <w:rFonts w:ascii="Times New Roman"/>
                <w:b w:val="false"/>
                <w:i w:val="false"/>
                <w:color w:val="000000"/>
                <w:sz w:val="20"/>
              </w:rPr>
              <w:t xml:space="preserve">
хозяйстве (приусадебный </w:t>
            </w:r>
            <w:r>
              <w:br/>
            </w:r>
            <w:r>
              <w:rPr>
                <w:rFonts w:ascii="Times New Roman"/>
                <w:b w:val="false"/>
                <w:i w:val="false"/>
                <w:color w:val="000000"/>
                <w:sz w:val="20"/>
              </w:rPr>
              <w:t xml:space="preserve">
участок, скот и птица), дачном </w:t>
            </w:r>
            <w:r>
              <w:br/>
            </w:r>
            <w:r>
              <w:rPr>
                <w:rFonts w:ascii="Times New Roman"/>
                <w:b w:val="false"/>
                <w:i w:val="false"/>
                <w:color w:val="000000"/>
                <w:sz w:val="20"/>
              </w:rPr>
              <w:t xml:space="preserve">
и земельном участке (земельной </w:t>
            </w:r>
            <w:r>
              <w:br/>
            </w:r>
            <w:r>
              <w:rPr>
                <w:rFonts w:ascii="Times New Roman"/>
                <w:b w:val="false"/>
                <w:i w:val="false"/>
                <w:color w:val="000000"/>
                <w:sz w:val="20"/>
              </w:rPr>
              <w:t xml:space="preserve">
доли) </w:t>
            </w:r>
          </w:p>
        </w:tc>
      </w:tr>
      <w:tr>
        <w:trPr>
          <w:trHeight w:val="10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 </w:t>
            </w:r>
            <w:r>
              <w:br/>
            </w:r>
            <w:r>
              <w:rPr>
                <w:rFonts w:ascii="Times New Roman"/>
                <w:b w:val="false"/>
                <w:i w:val="false"/>
                <w:color w:val="000000"/>
                <w:sz w:val="20"/>
              </w:rPr>
              <w:t xml:space="preserve">
квартал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среднем за месяц </w:t>
            </w:r>
          </w:p>
        </w:tc>
        <w:tc>
          <w:tcPr>
            <w:tcW w:w="0" w:type="auto"/>
            <w:vMerge/>
            <w:tcBorders>
              <w:top w:val="nil"/>
              <w:left w:val="single" w:color="cfcfcf" w:sz="5"/>
              <w:bottom w:val="single" w:color="cfcfcf" w:sz="5"/>
              <w:right w:val="single" w:color="cfcfcf" w:sz="5"/>
            </w:tcBorders>
          </w:tcP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6. Наличие: </w:t>
      </w:r>
    </w:p>
    <w:p>
      <w:pPr>
        <w:spacing w:after="0"/>
        <w:ind w:left="0"/>
        <w:jc w:val="both"/>
      </w:pPr>
      <w:r>
        <w:rPr>
          <w:rFonts w:ascii="Times New Roman"/>
          <w:b w:val="false"/>
          <w:i w:val="false"/>
          <w:color w:val="000000"/>
          <w:sz w:val="28"/>
        </w:rPr>
        <w:t xml:space="preserve">      автотранспорта (марка, год выпуска, правоустанавливающий документ, заявленные доходы от его эксплуатации) ____________________________________________________________________ </w:t>
      </w:r>
      <w:r>
        <w:br/>
      </w:r>
      <w:r>
        <w:rPr>
          <w:rFonts w:ascii="Times New Roman"/>
          <w:b w:val="false"/>
          <w:i w:val="false"/>
          <w:color w:val="000000"/>
          <w:sz w:val="28"/>
        </w:rPr>
        <w:t xml:space="preserve">
___________________________________________ иного жилья, кроме занимаемого в настоящее время, (заявленные доходы от его эксплуатации)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7. Сведения о ранее полученной помощи (форма, сумма, источник):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xml:space="preserve">      8. Иные доходы семьи (форма, сумма, источник):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____________________________________________________________________ ____________________________________________________________________</w:t>
      </w:r>
    </w:p>
    <w:p>
      <w:pPr>
        <w:spacing w:after="0"/>
        <w:ind w:left="0"/>
        <w:jc w:val="both"/>
      </w:pPr>
      <w:r>
        <w:rPr>
          <w:rFonts w:ascii="Times New Roman"/>
          <w:b w:val="false"/>
          <w:i w:val="false"/>
          <w:color w:val="000000"/>
          <w:sz w:val="28"/>
        </w:rPr>
        <w:t>      9. Обеспеченность детей школьными принадлежностями, одеждой, обувью:</w:t>
      </w:r>
    </w:p>
    <w:p>
      <w:pPr>
        <w:spacing w:after="0"/>
        <w:ind w:left="0"/>
        <w:jc w:val="both"/>
      </w:pPr>
      <w:r>
        <w:rPr>
          <w:rFonts w:ascii="Times New Roman"/>
          <w:b w:val="false"/>
          <w:i w:val="false"/>
          <w:color w:val="000000"/>
          <w:sz w:val="28"/>
        </w:rPr>
        <w:t>____________________________________________________________________</w:t>
      </w:r>
    </w:p>
    <w:p>
      <w:pPr>
        <w:spacing w:after="0"/>
        <w:ind w:left="0"/>
        <w:jc w:val="both"/>
      </w:pPr>
      <w:r>
        <w:rPr>
          <w:rFonts w:ascii="Times New Roman"/>
          <w:b w:val="false"/>
          <w:i w:val="false"/>
          <w:color w:val="000000"/>
          <w:sz w:val="28"/>
        </w:rPr>
        <w:t>      10. Санитарно-эпидемиологические условия проживания: ____________________________________________________________________</w:t>
      </w:r>
    </w:p>
    <w:p>
      <w:pPr>
        <w:spacing w:after="0"/>
        <w:ind w:left="0"/>
        <w:jc w:val="both"/>
      </w:pPr>
      <w:r>
        <w:rPr>
          <w:rFonts w:ascii="Times New Roman"/>
          <w:b w:val="false"/>
          <w:i w:val="false"/>
          <w:color w:val="000000"/>
          <w:sz w:val="28"/>
        </w:rPr>
        <w:t xml:space="preserve">      Председатель комиссии: </w:t>
      </w:r>
      <w:r>
        <w:br/>
      </w:r>
      <w:r>
        <w:rPr>
          <w:rFonts w:ascii="Times New Roman"/>
          <w:b w:val="false"/>
          <w:i w:val="false"/>
          <w:color w:val="000000"/>
          <w:sz w:val="28"/>
        </w:rPr>
        <w:t xml:space="preserve">
      _________________________ _____________________ </w:t>
      </w:r>
      <w:r>
        <w:br/>
      </w:r>
      <w:r>
        <w:rPr>
          <w:rFonts w:ascii="Times New Roman"/>
          <w:b w:val="false"/>
          <w:i w:val="false"/>
          <w:color w:val="000000"/>
          <w:sz w:val="28"/>
        </w:rPr>
        <w:t xml:space="preserve">
      Члены комиссии: </w:t>
      </w:r>
      <w:r>
        <w:br/>
      </w:r>
      <w:r>
        <w:rPr>
          <w:rFonts w:ascii="Times New Roman"/>
          <w:b w:val="false"/>
          <w:i w:val="false"/>
          <w:color w:val="000000"/>
          <w:sz w:val="28"/>
        </w:rPr>
        <w:t xml:space="preserve">
      ________________________ ______________________ </w:t>
      </w:r>
      <w:r>
        <w:br/>
      </w:r>
      <w:r>
        <w:rPr>
          <w:rFonts w:ascii="Times New Roman"/>
          <w:b w:val="false"/>
          <w:i w:val="false"/>
          <w:color w:val="000000"/>
          <w:sz w:val="28"/>
        </w:rPr>
        <w:t xml:space="preserve">
      ________________________ ______________________ </w:t>
      </w:r>
      <w:r>
        <w:br/>
      </w:r>
      <w:r>
        <w:rPr>
          <w:rFonts w:ascii="Times New Roman"/>
          <w:b w:val="false"/>
          <w:i w:val="false"/>
          <w:color w:val="000000"/>
          <w:sz w:val="28"/>
        </w:rPr>
        <w:t xml:space="preserve">
      ________________________ ______________________ </w:t>
      </w:r>
      <w:r>
        <w:br/>
      </w:r>
      <w:r>
        <w:rPr>
          <w:rFonts w:ascii="Times New Roman"/>
          <w:b w:val="false"/>
          <w:i w:val="false"/>
          <w:color w:val="000000"/>
          <w:sz w:val="28"/>
        </w:rPr>
        <w:t xml:space="preserve">
      ________________________ ______________________ </w:t>
      </w:r>
      <w:r>
        <w:br/>
      </w:r>
      <w:r>
        <w:rPr>
          <w:rFonts w:ascii="Times New Roman"/>
          <w:b w:val="false"/>
          <w:i w:val="false"/>
          <w:color w:val="000000"/>
          <w:sz w:val="28"/>
        </w:rPr>
        <w:t xml:space="preserve">
      (подписи)                       (Ф.И.О.) </w:t>
      </w:r>
    </w:p>
    <w:p>
      <w:pPr>
        <w:spacing w:after="0"/>
        <w:ind w:left="0"/>
        <w:jc w:val="both"/>
      </w:pPr>
      <w:r>
        <w:rPr>
          <w:rFonts w:ascii="Times New Roman"/>
          <w:b w:val="false"/>
          <w:i w:val="false"/>
          <w:color w:val="000000"/>
          <w:sz w:val="28"/>
        </w:rPr>
        <w:t>      С составленным актом ознакомлен(а):</w:t>
      </w:r>
    </w:p>
    <w:p>
      <w:pPr>
        <w:spacing w:after="0"/>
        <w:ind w:left="0"/>
        <w:jc w:val="both"/>
      </w:pPr>
      <w:r>
        <w:rPr>
          <w:rFonts w:ascii="Times New Roman"/>
          <w:b w:val="false"/>
          <w:i w:val="false"/>
          <w:color w:val="000000"/>
          <w:sz w:val="28"/>
        </w:rPr>
        <w:t xml:space="preserve">       ____________________________ </w:t>
      </w:r>
      <w:r>
        <w:br/>
      </w:r>
      <w:r>
        <w:rPr>
          <w:rFonts w:ascii="Times New Roman"/>
          <w:b w:val="false"/>
          <w:i w:val="false"/>
          <w:color w:val="000000"/>
          <w:sz w:val="28"/>
        </w:rPr>
        <w:t xml:space="preserve">
      Ф.И.О. и подпись заявителя </w:t>
      </w:r>
    </w:p>
    <w:p>
      <w:pPr>
        <w:spacing w:after="0"/>
        <w:ind w:left="0"/>
        <w:jc w:val="both"/>
      </w:pPr>
      <w:r>
        <w:rPr>
          <w:rFonts w:ascii="Times New Roman"/>
          <w:b w:val="false"/>
          <w:i w:val="false"/>
          <w:color w:val="000000"/>
          <w:sz w:val="28"/>
        </w:rPr>
        <w:t>      От проведения обследования отказываюсь _______________ Ф.И.О. и подпись заявителя (или одного из членов семьи), дата _____</w:t>
      </w:r>
    </w:p>
    <w:p>
      <w:pPr>
        <w:spacing w:after="0"/>
        <w:ind w:left="0"/>
        <w:jc w:val="both"/>
      </w:pPr>
      <w:r>
        <w:rPr>
          <w:rFonts w:ascii="Times New Roman"/>
          <w:b w:val="false"/>
          <w:i w:val="false"/>
          <w:color w:val="000000"/>
          <w:sz w:val="28"/>
        </w:rPr>
        <w:t xml:space="preserve">____________________________________________________________________ </w:t>
      </w:r>
    </w:p>
    <w:p>
      <w:pPr>
        <w:spacing w:after="0"/>
        <w:ind w:left="0"/>
        <w:jc w:val="both"/>
      </w:pPr>
      <w:r>
        <w:rPr>
          <w:rFonts w:ascii="Times New Roman"/>
          <w:b w:val="false"/>
          <w:i w:val="false"/>
          <w:color w:val="000000"/>
          <w:sz w:val="28"/>
        </w:rPr>
        <w:t>(заполняется в случае отказа заявителя от проведения обследования)</w:t>
      </w:r>
    </w:p>
    <w:p>
      <w:pPr>
        <w:spacing w:after="0"/>
        <w:ind w:left="0"/>
        <w:jc w:val="both"/>
      </w:pPr>
      <w:r>
        <w:rPr>
          <w:rFonts w:ascii="Times New Roman"/>
          <w:b w:val="false"/>
          <w:i w:val="false"/>
          <w:color w:val="000000"/>
          <w:sz w:val="28"/>
        </w:rPr>
        <w:t>      _____________________________</w:t>
      </w:r>
    </w:p>
    <w:bookmarkStart w:name="z13" w:id="10"/>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правилам оказания</w:t>
      </w:r>
      <w:r>
        <w:br/>
      </w:r>
      <w:r>
        <w:rPr>
          <w:rFonts w:ascii="Times New Roman"/>
          <w:b w:val="false"/>
          <w:i w:val="false"/>
          <w:color w:val="000000"/>
          <w:sz w:val="28"/>
        </w:rPr>
        <w:t>
      социальной помощи, установления</w:t>
      </w:r>
      <w:r>
        <w:br/>
      </w:r>
      <w:r>
        <w:rPr>
          <w:rFonts w:ascii="Times New Roman"/>
          <w:b w:val="false"/>
          <w:i w:val="false"/>
          <w:color w:val="000000"/>
          <w:sz w:val="28"/>
        </w:rPr>
        <w:t>
      размеров и определения перечня</w:t>
      </w:r>
      <w:r>
        <w:br/>
      </w:r>
      <w:r>
        <w:rPr>
          <w:rFonts w:ascii="Times New Roman"/>
          <w:b w:val="false"/>
          <w:i w:val="false"/>
          <w:color w:val="000000"/>
          <w:sz w:val="28"/>
        </w:rPr>
        <w:t>
      отдельных категорий нуждающихся</w:t>
      </w:r>
      <w:r>
        <w:br/>
      </w:r>
      <w:r>
        <w:rPr>
          <w:rFonts w:ascii="Times New Roman"/>
          <w:b w:val="false"/>
          <w:i w:val="false"/>
          <w:color w:val="000000"/>
          <w:sz w:val="28"/>
        </w:rPr>
        <w:t>
      граждан</w:t>
      </w:r>
      <w:r>
        <w:br/>
      </w:r>
      <w:r>
        <w:rPr>
          <w:rFonts w:ascii="Times New Roman"/>
          <w:b w:val="false"/>
          <w:i w:val="false"/>
          <w:color w:val="000000"/>
          <w:sz w:val="28"/>
        </w:rPr>
        <w:t>
      Форма</w:t>
      </w:r>
    </w:p>
    <w:bookmarkEnd w:id="10"/>
    <w:p>
      <w:pPr>
        <w:spacing w:after="0"/>
        <w:ind w:left="0"/>
        <w:jc w:val="left"/>
      </w:pPr>
      <w:r>
        <w:rPr>
          <w:rFonts w:ascii="Times New Roman"/>
          <w:b/>
          <w:i w:val="false"/>
          <w:color w:val="000000"/>
        </w:rPr>
        <w:t xml:space="preserve">       Заключение участковой комиссии N __ </w:t>
      </w:r>
    </w:p>
    <w:p>
      <w:pPr>
        <w:spacing w:after="0"/>
        <w:ind w:left="0"/>
        <w:jc w:val="both"/>
      </w:pPr>
      <w:r>
        <w:rPr>
          <w:rFonts w:ascii="Times New Roman"/>
          <w:b w:val="false"/>
          <w:i w:val="false"/>
          <w:color w:val="000000"/>
          <w:sz w:val="28"/>
        </w:rPr>
        <w:t xml:space="preserve">      __ _________ 20__ г. </w:t>
      </w:r>
    </w:p>
    <w:p>
      <w:pPr>
        <w:spacing w:after="0"/>
        <w:ind w:left="0"/>
        <w:jc w:val="both"/>
      </w:pPr>
      <w:r>
        <w:rPr>
          <w:rFonts w:ascii="Times New Roman"/>
          <w:b w:val="false"/>
          <w:i w:val="false"/>
          <w:color w:val="000000"/>
          <w:sz w:val="28"/>
        </w:rPr>
        <w:t>      Участковая комиссия в соответствии с Правилами оказания социальной помощи, установления размеров и определения перечня отдельных категорий нуждающихся граждан, рассмотрев заявление и прилагаемые к нему документы лица (семьи), обратившегося за предоставлением социальной помощи в связи с наступлением трудной жизненной ситуации      ___________________________________________________________________</w:t>
      </w:r>
      <w:r>
        <w:br/>
      </w:r>
      <w:r>
        <w:rPr>
          <w:rFonts w:ascii="Times New Roman"/>
          <w:b w:val="false"/>
          <w:i w:val="false"/>
          <w:color w:val="000000"/>
          <w:sz w:val="28"/>
        </w:rPr>
        <w:t>
      (фамилия, имя, отчество заявителя)</w:t>
      </w:r>
    </w:p>
    <w:p>
      <w:pPr>
        <w:spacing w:after="0"/>
        <w:ind w:left="0"/>
        <w:jc w:val="both"/>
      </w:pPr>
      <w:r>
        <w:rPr>
          <w:rFonts w:ascii="Times New Roman"/>
          <w:b w:val="false"/>
          <w:i w:val="false"/>
          <w:color w:val="000000"/>
          <w:sz w:val="28"/>
        </w:rPr>
        <w:t>      на основании представленных документов и результатов обследования материального положения заявителя (семьи) выносит заключение о __________________________________________________________________     (необходимости, отсутствии необходимости)</w:t>
      </w:r>
    </w:p>
    <w:p>
      <w:pPr>
        <w:spacing w:after="0"/>
        <w:ind w:left="0"/>
        <w:jc w:val="both"/>
      </w:pPr>
      <w:r>
        <w:rPr>
          <w:rFonts w:ascii="Times New Roman"/>
          <w:b w:val="false"/>
          <w:i w:val="false"/>
          <w:color w:val="000000"/>
          <w:sz w:val="28"/>
        </w:rPr>
        <w:t>предоставления лицу (семье) социальной помощи с наступлением трудной жизненной ситуации</w:t>
      </w:r>
    </w:p>
    <w:p>
      <w:pPr>
        <w:spacing w:after="0"/>
        <w:ind w:left="0"/>
        <w:jc w:val="both"/>
      </w:pPr>
      <w:r>
        <w:rPr>
          <w:rFonts w:ascii="Times New Roman"/>
          <w:b w:val="false"/>
          <w:i w:val="false"/>
          <w:color w:val="000000"/>
          <w:sz w:val="28"/>
        </w:rPr>
        <w:t>      Председатель комиссии:_______________ ______________________</w:t>
      </w:r>
    </w:p>
    <w:p>
      <w:pPr>
        <w:spacing w:after="0"/>
        <w:ind w:left="0"/>
        <w:jc w:val="both"/>
      </w:pPr>
      <w:r>
        <w:rPr>
          <w:rFonts w:ascii="Times New Roman"/>
          <w:b w:val="false"/>
          <w:i w:val="false"/>
          <w:color w:val="000000"/>
          <w:sz w:val="28"/>
        </w:rPr>
        <w:t xml:space="preserve">      Члены комиссии:____________________ __________________________ </w:t>
      </w:r>
      <w:r>
        <w:br/>
      </w:r>
      <w:r>
        <w:rPr>
          <w:rFonts w:ascii="Times New Roman"/>
          <w:b w:val="false"/>
          <w:i w:val="false"/>
          <w:color w:val="000000"/>
          <w:sz w:val="28"/>
        </w:rPr>
        <w:t xml:space="preserve">
      _______________________ __________________________ </w:t>
      </w:r>
      <w:r>
        <w:br/>
      </w:r>
      <w:r>
        <w:rPr>
          <w:rFonts w:ascii="Times New Roman"/>
          <w:b w:val="false"/>
          <w:i w:val="false"/>
          <w:color w:val="000000"/>
          <w:sz w:val="28"/>
        </w:rPr>
        <w:t xml:space="preserve">
      _______________________ __________________________ </w:t>
      </w:r>
      <w:r>
        <w:br/>
      </w:r>
      <w:r>
        <w:rPr>
          <w:rFonts w:ascii="Times New Roman"/>
          <w:b w:val="false"/>
          <w:i w:val="false"/>
          <w:color w:val="000000"/>
          <w:sz w:val="28"/>
        </w:rPr>
        <w:t xml:space="preserve">
      _______________________ __________________________ </w:t>
      </w:r>
      <w:r>
        <w:br/>
      </w:r>
      <w:r>
        <w:rPr>
          <w:rFonts w:ascii="Times New Roman"/>
          <w:b w:val="false"/>
          <w:i w:val="false"/>
          <w:color w:val="000000"/>
          <w:sz w:val="28"/>
        </w:rPr>
        <w:t xml:space="preserve">
      (подписи)                        (Ф.И.О.)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Заключение с прилагаемыми документами </w:t>
      </w:r>
      <w:r>
        <w:br/>
      </w:r>
      <w:r>
        <w:rPr>
          <w:rFonts w:ascii="Times New Roman"/>
          <w:b w:val="false"/>
          <w:i w:val="false"/>
          <w:color w:val="000000"/>
          <w:sz w:val="28"/>
        </w:rPr>
        <w:t xml:space="preserve">
в количестве ____ штук </w:t>
      </w:r>
      <w:r>
        <w:br/>
      </w:r>
      <w:r>
        <w:rPr>
          <w:rFonts w:ascii="Times New Roman"/>
          <w:b w:val="false"/>
          <w:i w:val="false"/>
          <w:color w:val="000000"/>
          <w:sz w:val="28"/>
        </w:rPr>
        <w:t xml:space="preserve">
принято "__"____________ 20__ г. ________________________________________ Ф.И.О., должность, подпись работника, акима поселка, села, сельского округа или уполномоченного органа, принявшего документы </w:t>
      </w:r>
    </w:p>
    <w:p>
      <w:pPr>
        <w:spacing w:after="0"/>
        <w:ind w:left="0"/>
        <w:jc w:val="both"/>
      </w:pPr>
      <w:r>
        <w:rPr>
          <w:rFonts w:ascii="Times New Roman"/>
          <w:b w:val="false"/>
          <w:i w:val="false"/>
          <w:color w:val="000000"/>
          <w:sz w:val="28"/>
        </w:rPr>
        <w:t>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