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cc99" w14:textId="aaac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на участке скважин № 1, № 55а, расположенных на территории железнодорожной станции Апановка в районе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236. Зарегистрировано Департаментом юстиции Костанайской области 19 июля 2013 года № 4188. Заголовок - в редакции постановления акимата Костанайской области от 25 декабря 2019 года № 543.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на участке скважин № 1, № 55а, расположенных на территории железнодорожной станции Апановка в районе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2013 года № 236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на участке скважин № 1, № 55а,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на территории железнодорожной</w:t>
      </w:r>
      <w:r>
        <w:br/>
      </w:r>
      <w:r>
        <w:rPr>
          <w:rFonts w:ascii="Times New Roman"/>
          <w:b/>
          <w:i w:val="false"/>
          <w:color w:val="000000"/>
        </w:rPr>
        <w:t>станции Апановка в районе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