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c03c" w14:textId="fcbc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4 марта 2013 года № 67. Зарегистрировано Департаментом юстиции Костанайской области 28 марта 2013 года № 4075. Утратило силу - Постановлением акимата Карабалыкского района Костанайской области от 26 сентября 2013 года № 311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Карабалыкского района Костанайской области от 26.09.2013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 и имеющих право на повышенные на двадцать пять процентов должностные оклады и тарифные ставки, за счет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Тюлюбаев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67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 и спорта, работающих в аульной</w:t>
      </w:r>
      <w:r>
        <w:br/>
      </w:r>
      <w:r>
        <w:rPr>
          <w:rFonts w:ascii="Times New Roman"/>
          <w:b/>
          <w:i w:val="false"/>
          <w:color w:val="000000"/>
        </w:rPr>
        <w:t>
(сельской) местности и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
на двадцать пять процентов должностные оклады</w:t>
      </w:r>
      <w:r>
        <w:br/>
      </w:r>
      <w:r>
        <w:rPr>
          <w:rFonts w:ascii="Times New Roman"/>
          <w:b/>
          <w:i w:val="false"/>
          <w:color w:val="000000"/>
        </w:rPr>
        <w:t>
и тарифные ставки,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школы,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заведующий психолого-медико-педагогической консультацией;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начальник лагеря (оздоровительного);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логопед.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художник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оператор звукозаписи;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художественный руководитель.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