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7871" w14:textId="2667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13 апреля 2011 года № 2/225 "Об установлении квоты рабочих мест для лиц, освобожденных из мест лишения свободы, и несовершеннолетних выпускников интернатных организаций в городе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31 мая 2013 года N 2/463. Зарегистрировано в Департаменте юстиции города Алматы 27 июня 2013 года за N 982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13 апреля 2011 года № 2/225 «Об установлении квоты рабочих мест для лиц, освобожденных из мест лишения свободы, и несовершеннолетних выпускников интернатных организаций в городе Алматы» (зарегистрировано в Реестре государственной регистрации нормативных правовых актов за № 888, опубликовано 7 мая 2011 года в газетах «Алматы ақшамы» и «Вечерний Алматы»)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городе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лиц, состоящих на учете службы пробации уголовно-исполнительной инспекции, а также лиц, освобожденных из мест лишения свободы;»: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Ю. Ильина.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занятости и социальных программ города Алматы (далее - Управление) обеспечить размещение настоящего постановления на официальном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Вносит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 города Алматы     А. Кульмаханов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 города Алматы       Ю. Ильин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 А. 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