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5c61" w14:textId="a615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Уральска от 2 июня 2011 года № 1195 "Об установлении дополнительного перечня лиц, относящихся к целевым группам по городу Уральску"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июля 2013 года № 2079. Зарегистрировано Департаментом юстиции Западно-Казахстанской области 5 августа 2013 года № 3334. Утратило силу постановлением акимата города Уральска Западно-Казахстанской области от 20 марта 2015 года № 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 исходя из ситуации на рынке труда и бюджетных средств,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 июня 2011 года № 1195 "Об установлении дополнительного перечня лиц, относящихся к целевым группам по городу Уральску" (зарегистрированное в Реестре государственной регистрации нормативных правовых актов за № 7-1-208, опубликованное 30 июня 2011 года в газете "Жайық үні" и 1 июля 2011 года в газете "Пульс города")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Лица, не работавшие более шести месяцев;"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порядковыми номерами 8,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Лица, имеющие на иждивении двух и более детей, не достигших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Выпускники общеобразовательных организации текущего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Урынгалиева Г.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А. Кульгинов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