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763e" w14:textId="7c97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2013 год по Сырымскому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5 февраля 2013 года № 20. Зарегистрировано Департаментом юстиции Западно-Казахстанской области 26 февраля 2013 года № 3188. Утратило силу постановлением акимата Сырымского района Западно-Казахстанской области от 27 февраля 2014 года №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Сырымского района Западно-Казахстанской области от 27.02.2014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решением Сырымского районного маслихата от 26 января 2011 года № 27-1 "О программе развития региона Сырымского района на 2011-2015 годы" и с учетом заявок работодателей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на 2013 год в Сырымском районе, путем создания временных рабочих мест предназначены специально для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и определить спрос и предложение на общественные работы по Сырымскому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Сырымского района" принять необходимые меры,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"Об организации и финансировании общественных работ на 2012 год по Сырымскому району" от 13 марта 2012 года № 76 (зарегистрировано в Реестре государственной регистрации нормативных правовых актов № 7-10-113, опубликовано 10 мая 2012 года в газете "Сырым елі" № 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Сырымского района А. Т. Жоламанова.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Р. Сапаргалиев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Сырымского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февраля 2013 года № 20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работы,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
условия общественных работ, размеры оплаты труда</w:t>
      </w:r>
      <w:r>
        <w:br/>
      </w:r>
      <w:r>
        <w:rPr>
          <w:rFonts w:ascii="Times New Roman"/>
          <w:b/>
          <w:i w:val="false"/>
          <w:color w:val="000000"/>
        </w:rPr>
        <w:t>
участников и источники их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и определить спрос и предложение на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 по Сырымскому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4060"/>
        <w:gridCol w:w="3973"/>
        <w:gridCol w:w="3369"/>
      </w:tblGrid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Акобинского аульного округа Жанибекского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и благоустройстве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1,3 тысяч квадратных метров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Борсинского аульного округа Жанибекского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и благоустройстве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1,3 тысяч квадратных метров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Жаксыбайского аульного округа Жанибекского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и благоустройстве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1,3 тысяч квадратных метров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Жанибекского аульного округа Жанибекского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и благоустройстве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1,3 тысяч квадратных метров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Камыстинского аульного округа Жанибекского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и благоустройстве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1,3 тысяч квадратных метров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Куйгенкульского аульного округа Жанибекского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и благоустройстве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1,3 тысяч квадратных метров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Таловского аульного округа Жанибекского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и благоустройстве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1,3 тысяч квадратных метров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Тауского аульного округа Жанибекского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и благоустройстве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1,3 тысяч квадратных метров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Узункульского аульного округа Жанибекского района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и благоустройстве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1,3 тысяч квадратных метров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813"/>
        <w:gridCol w:w="2493"/>
        <w:gridCol w:w="2533"/>
        <w:gridCol w:w="1693"/>
        <w:gridCol w:w="155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по заявкам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ложение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жительность рабочего времени не более 40 часов в неделю, учитывая ограничения, 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ренные трудовым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Казахстан, с двумя выходными днями, обеденным перерывом не менее одного часа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дуального трудового договора, не ниже минимальной заработной платы,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 действующим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ликанского и местных бюджетов и средств работо-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дателей по их заявкам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жительность рабочего времени не более 40 часов в неделю, учитывая ограничения, 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ренные трудовым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Казахстан, с двумя выходными днями, обеденным перерывом не менее одного часа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дуального трудового договора, не ниже минимальной заработной платы,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 действующим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ликанского и местных бюджетов и средств работо-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дателей по их заявкам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жительность рабочего времени не более 40 часов в неделю, учитывая ограничения, 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ренные трудовым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Казахстан, с двумя выходными днями, обеденным перерывом не менее одного часа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дуального трудового договора, не ниже минимальной заработной платы,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 действующим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 и местных бюджетов и средств работо-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дателей по их заявкам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жительность рабочего времени не более 40 часов в неделю, учитывая ограничения, 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ренные трудовым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Казахстан, с двумя выходными днями, обеденным перерывом не менее одного часа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дуального трудового договора, не ниже минимальной заработной платы,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 действующим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ликанского и местных бюджетов и средств работо-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дателей по их заявкам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6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жительность рабочего времени не более 40 часов в неделю, учитывая ограничения, 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ренные трудовым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Казахстан, с двумя выходными днями, обеденным перерывом не менее одного часа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дуального трудового договора, не ниже минимальной заработной платы,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 действующим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ликанского и местных бюджетов и средств работо-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дателей по их заявкам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жительность рабочего времени не более 40 часов в неделю, учитывая ограничения, 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ренные трудовым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Казахстан, с двумя выходными днями, обеденным перерывом не менее одного часа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дуального трудового договора, не ниже минимальной заработной платы,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 действующим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ликанского и местных бюджетов и средств работо-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дателей по их заявкам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жительность рабочего времени не более 40 часов в неделю, учитывая ограничения, 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ренные трудовым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Казахстан, с двумя выходными днями, обеденным перерывом не менее одного часа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дуального трудового договора, не ниже минимальной заработной платы,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 действующим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ликанского и местных бюджетов и средств работо-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дателей по их заявкам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жительность рабочего времени не более 40 часов в неделю, учитывая ограничения, 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ренные трудовым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Казахстан, с двумя выходными днями, обеденным перерывом не менее одного часа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дуального трудового договора, не ниже минимальной заработной платы,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 действующим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ликанского и местных бюджетов и средств работо-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дателей по их заявкам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жительность рабочего времени не более 40 часов в неделю, учитывая ограничения, 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ренные трудовым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Казахстан, с двумя выходными днями, обеденным перерывом не менее одного часа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дуального трудового договора, не ниже минимальной заработной платы,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ленной действующим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дательством Республики 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ликанского и местных бюджетов и средств работо-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дателей по их заявкам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