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c6cd" w14:textId="e03c6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к категориям административных государственных должностей корпуса "Б" Комитета контроля медицинской и фармацевтической деятельности Министерства здравоохранения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26 февраля 2014 года № 110. Зарегистрирован в Министерстве юстиции Республики Казахстан 20 марта 2014 года № 9266. Утратил силу приказом Министра здравоохранения и социального развития Республики Казахстан от 20 апреля 2016 года № 306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и социального развития РК от 20.04.2016 </w:t>
      </w:r>
      <w:r>
        <w:rPr>
          <w:rFonts w:ascii="Times New Roman"/>
          <w:b w:val="false"/>
          <w:i w:val="false"/>
          <w:color w:val="ff0000"/>
          <w:sz w:val="28"/>
        </w:rPr>
        <w:t>№ 306</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13 Закона Республики Казахстан от 23 июля 1999 года «О государственной службе»,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категориям административных государственных должностей корпуса «Б» Комитета контроля медицинской и фармацевтической деятельности Министерства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2. Комитету контроля медицинской и фармацевтической деятельности Министерства здравоохранения Республики Казахстан (Ахметниязова Л.М.)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юридической службы Министерства здравоохранения Республики Казахстан (Асаинова Д.Е.)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Байжунусова Э.А.</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со дня его официального опубликования.</w:t>
      </w:r>
    </w:p>
    <w:bookmarkEnd w:id="1"/>
    <w:p>
      <w:pPr>
        <w:spacing w:after="0"/>
        <w:ind w:left="0"/>
        <w:jc w:val="both"/>
      </w:pPr>
      <w:r>
        <w:rPr>
          <w:rFonts w:ascii="Times New Roman"/>
          <w:b w:val="false"/>
          <w:i/>
          <w:color w:val="000000"/>
          <w:sz w:val="28"/>
        </w:rPr>
        <w:t>      Министр здравоохранения</w:t>
      </w:r>
      <w:r>
        <w:br/>
      </w:r>
      <w:r>
        <w:rPr>
          <w:rFonts w:ascii="Times New Roman"/>
          <w:b w:val="false"/>
          <w:i w:val="false"/>
          <w:color w:val="000000"/>
          <w:sz w:val="28"/>
        </w:rPr>
        <w:t>
</w:t>
      </w:r>
      <w:r>
        <w:rPr>
          <w:rFonts w:ascii="Times New Roman"/>
          <w:b w:val="false"/>
          <w:i/>
          <w:color w:val="000000"/>
          <w:sz w:val="28"/>
        </w:rPr>
        <w:t>      Республики Казахстан                       С. Каирбекова</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xml:space="preserve">      Председатель Агентства </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по делам государственной службы</w:t>
      </w:r>
      <w:r>
        <w:br/>
      </w:r>
      <w:r>
        <w:rPr>
          <w:rFonts w:ascii="Times New Roman"/>
          <w:b w:val="false"/>
          <w:i w:val="false"/>
          <w:color w:val="000000"/>
          <w:sz w:val="28"/>
        </w:rPr>
        <w:t>
</w:t>
      </w:r>
      <w:r>
        <w:rPr>
          <w:rFonts w:ascii="Times New Roman"/>
          <w:b w:val="false"/>
          <w:i/>
          <w:color w:val="000000"/>
          <w:sz w:val="28"/>
        </w:rPr>
        <w:t>      ______________А. Байменов</w:t>
      </w:r>
      <w:r>
        <w:br/>
      </w:r>
      <w:r>
        <w:rPr>
          <w:rFonts w:ascii="Times New Roman"/>
          <w:b w:val="false"/>
          <w:i w:val="false"/>
          <w:color w:val="000000"/>
          <w:sz w:val="28"/>
        </w:rPr>
        <w:t>
</w:t>
      </w:r>
      <w:r>
        <w:rPr>
          <w:rFonts w:ascii="Times New Roman"/>
          <w:b w:val="false"/>
          <w:i/>
          <w:color w:val="000000"/>
          <w:sz w:val="28"/>
        </w:rPr>
        <w:t>      28 февраля 2014 г.</w:t>
      </w:r>
    </w:p>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здравоохранения</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26 февраля 2014 года № 110  </w:t>
      </w:r>
    </w:p>
    <w:bookmarkEnd w:id="2"/>
    <w:bookmarkStart w:name="z10" w:id="3"/>
    <w:p>
      <w:pPr>
        <w:spacing w:after="0"/>
        <w:ind w:left="0"/>
        <w:jc w:val="both"/>
      </w:pPr>
      <w:r>
        <w:rPr>
          <w:rFonts w:ascii="Times New Roman"/>
          <w:b w:val="false"/>
          <w:i w:val="false"/>
          <w:color w:val="000000"/>
          <w:sz w:val="28"/>
        </w:rPr>
        <w:t>
                     </w:t>
      </w:r>
      <w:r>
        <w:rPr>
          <w:rFonts w:ascii="Times New Roman"/>
          <w:b/>
          <w:i w:val="false"/>
          <w:color w:val="000000"/>
          <w:sz w:val="28"/>
        </w:rPr>
        <w:t>Квалификационные требования</w:t>
      </w:r>
      <w:r>
        <w:br/>
      </w:r>
      <w:r>
        <w:rPr>
          <w:rFonts w:ascii="Times New Roman"/>
          <w:b w:val="false"/>
          <w:i w:val="false"/>
          <w:color w:val="000000"/>
          <w:sz w:val="28"/>
        </w:rPr>
        <w:t>
            </w:t>
      </w:r>
      <w:r>
        <w:rPr>
          <w:rFonts w:ascii="Times New Roman"/>
          <w:b/>
          <w:i w:val="false"/>
          <w:color w:val="000000"/>
          <w:sz w:val="28"/>
        </w:rPr>
        <w:t>к категориям административных государственных</w:t>
      </w:r>
      <w:r>
        <w:br/>
      </w:r>
      <w:r>
        <w:rPr>
          <w:rFonts w:ascii="Times New Roman"/>
          <w:b w:val="false"/>
          <w:i w:val="false"/>
          <w:color w:val="000000"/>
          <w:sz w:val="28"/>
        </w:rPr>
        <w:t>
                       </w:t>
      </w:r>
      <w:r>
        <w:rPr>
          <w:rFonts w:ascii="Times New Roman"/>
          <w:b/>
          <w:i w:val="false"/>
          <w:color w:val="000000"/>
          <w:sz w:val="28"/>
        </w:rPr>
        <w:t>должностей корпуса «Б»</w:t>
      </w:r>
      <w:r>
        <w:br/>
      </w:r>
      <w:r>
        <w:rPr>
          <w:rFonts w:ascii="Times New Roman"/>
          <w:b w:val="false"/>
          <w:i w:val="false"/>
          <w:color w:val="000000"/>
          <w:sz w:val="28"/>
        </w:rPr>
        <w:t>
 </w:t>
      </w:r>
      <w:r>
        <w:rPr>
          <w:rFonts w:ascii="Times New Roman"/>
          <w:b/>
          <w:i w:val="false"/>
          <w:color w:val="000000"/>
          <w:sz w:val="28"/>
        </w:rPr>
        <w:t>Комитета контроля медицинской и фармацевтической деятельности</w:t>
      </w:r>
      <w:r>
        <w:br/>
      </w:r>
      <w:r>
        <w:rPr>
          <w:rFonts w:ascii="Times New Roman"/>
          <w:b w:val="false"/>
          <w:i w:val="false"/>
          <w:color w:val="000000"/>
          <w:sz w:val="28"/>
        </w:rPr>
        <w:t>
         </w:t>
      </w:r>
      <w:r>
        <w:rPr>
          <w:rFonts w:ascii="Times New Roman"/>
          <w:b/>
          <w:i w:val="false"/>
          <w:color w:val="000000"/>
          <w:sz w:val="28"/>
        </w:rPr>
        <w:t>Министерства здравоохранения Республики Казахстан</w:t>
      </w:r>
    </w:p>
    <w:bookmarkEnd w:id="3"/>
    <w:bookmarkStart w:name="z11" w:id="4"/>
    <w:p>
      <w:pPr>
        <w:spacing w:after="0"/>
        <w:ind w:left="0"/>
        <w:jc w:val="both"/>
      </w:pPr>
      <w:r>
        <w:rPr>
          <w:rFonts w:ascii="Times New Roman"/>
          <w:b w:val="false"/>
          <w:i w:val="false"/>
          <w:color w:val="000000"/>
          <w:sz w:val="28"/>
        </w:rPr>
        <w:t>
      </w:t>
      </w:r>
      <w:r>
        <w:rPr>
          <w:rFonts w:ascii="Times New Roman"/>
          <w:b/>
          <w:i w:val="false"/>
          <w:color w:val="000000"/>
          <w:sz w:val="28"/>
        </w:rPr>
        <w:t>1. Руководитель Управления фармацевтического инспектората</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Республики</w:t>
      </w:r>
      <w:r>
        <w:br/>
      </w:r>
      <w:r>
        <w:rPr>
          <w:rFonts w:ascii="Times New Roman"/>
          <w:b w:val="false"/>
          <w:i w:val="false"/>
          <w:color w:val="000000"/>
          <w:sz w:val="28"/>
        </w:rPr>
        <w:t>
                </w:t>
      </w:r>
      <w:r>
        <w:rPr>
          <w:rFonts w:ascii="Times New Roman"/>
          <w:b/>
          <w:i w:val="false"/>
          <w:color w:val="000000"/>
          <w:sz w:val="28"/>
        </w:rPr>
        <w:t>Казахстан), категория С-3 (1 единица), № 15-1</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0"/>
        <w:gridCol w:w="10470"/>
      </w:tblGrid>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обеспечения (фармация).</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квалификационным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компетенции управления. Реализация государственной политики в сфере обращения лекарственных средств, изделий медицинского назначения и медицинской техники. Координация вопросов по осуществлению государственного контроля в сфере обращения лекарственных средств, изделий медицинского назначения и медицинской техники, за оборотом наркотических средств, психотропных веществ и прекурсоров в системе здравоохранения, а также за оборотом лекарственных средств, изделий медицинского назначения и медицинской техники, содержащих этиловый спирт, в том числе за соблюдением квалификационных требований и правил лицензирования фармацевтической деятельности.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 Проведение инспекций на соответствие стандартам надлежащих фармацевтических практик. Контроль по внедрению государственных стандартов надлежащих фармацевтических практик. Рассмотрение обращений физических и юридических лиц по вопросам фармацевтической деятельности в пределах компетенции. Организация работы по пресечению реализации фальсифицированных лекарственных средств, изделий медицинского назначения и медицинской техники. Участие в разработке стратегий развития фармацевтической отрасли, законодательных и иных нормативных правовых актов, регламентирующих вопросы обращения лекарственных средств, изделий медицинского назначения и медицинской техники в Республике Казахстан.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12" w:id="5"/>
    <w:p>
      <w:pPr>
        <w:spacing w:after="0"/>
        <w:ind w:left="0"/>
        <w:jc w:val="both"/>
      </w:pPr>
      <w:r>
        <w:rPr>
          <w:rFonts w:ascii="Times New Roman"/>
          <w:b w:val="false"/>
          <w:i w:val="false"/>
          <w:color w:val="000000"/>
          <w:sz w:val="28"/>
        </w:rPr>
        <w:t>
   </w:t>
      </w:r>
      <w:r>
        <w:rPr>
          <w:rFonts w:ascii="Times New Roman"/>
          <w:b/>
          <w:i w:val="false"/>
          <w:color w:val="000000"/>
          <w:sz w:val="28"/>
        </w:rPr>
        <w:t>2. Главный эксперт Управления фармацевтического инспектората</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Республики</w:t>
      </w:r>
      <w:r>
        <w:br/>
      </w:r>
      <w:r>
        <w:rPr>
          <w:rFonts w:ascii="Times New Roman"/>
          <w:b w:val="false"/>
          <w:i w:val="false"/>
          <w:color w:val="000000"/>
          <w:sz w:val="28"/>
        </w:rPr>
        <w:t>
           </w:t>
      </w:r>
      <w:r>
        <w:rPr>
          <w:rFonts w:ascii="Times New Roman"/>
          <w:b/>
          <w:i w:val="false"/>
          <w:color w:val="000000"/>
          <w:sz w:val="28"/>
        </w:rPr>
        <w:t>Казахстан), категория С-4 (4 единицы), № 15-1-1,</w:t>
      </w:r>
      <w:r>
        <w:br/>
      </w:r>
      <w:r>
        <w:rPr>
          <w:rFonts w:ascii="Times New Roman"/>
          <w:b w:val="false"/>
          <w:i w:val="false"/>
          <w:color w:val="000000"/>
          <w:sz w:val="28"/>
        </w:rPr>
        <w:t>
                   </w:t>
      </w:r>
      <w:r>
        <w:rPr>
          <w:rFonts w:ascii="Times New Roman"/>
          <w:b/>
          <w:i w:val="false"/>
          <w:color w:val="000000"/>
          <w:sz w:val="28"/>
        </w:rPr>
        <w:t>№ 15-1-2, № 15-1-3, № 15-1-4</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10445"/>
      </w:tblGrid>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(фармация).</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обращения лекарственных средств, изделий медицинского назначения и медицинской техники. Координация вопросов по осуществлению государственного контроля в сфере обращения лекарственных средств, изделий медицинского назначения и медицинской техники, за оборотом наркотических средств, психотропных веществ и прекурсоров в системе здравоохранения, а также за оборотом лекарственных средств, изделий медицинского назначения и медицинской техники, содержащих этиловый спирт, в том числе за соблюдением квалификационных требований и правил лицензирования фармацевтической деятельности.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 Проведение инспекций на соответствие стандартам надлежащих фармацевтических практик. Контроль по внедрению государственных стандартов надлежащих фармацевтических практик. Рассмотрение обращений физических и юридических лиц по вопросам фармацевтической деятельности в пределах компетенции. Анализ деятельности территориальных подразделений Комитета в пределах компетенции Управления. Организация работы по пресечению реализации фальсифицированных лекарственных средств, изделий медицинского назначения и медицинской техники. Участие в разработке стратегий развития фармацевтической отрасли, законодательных и иных нормативных правовых актов, регламентирующих вопросы обращения лекарственных средств, изделий медицинского назначения и медицинской техники в Республике Казахстан.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13" w:id="6"/>
    <w:p>
      <w:pPr>
        <w:spacing w:after="0"/>
        <w:ind w:left="0"/>
        <w:jc w:val="both"/>
      </w:pPr>
      <w:r>
        <w:rPr>
          <w:rFonts w:ascii="Times New Roman"/>
          <w:b w:val="false"/>
          <w:i w:val="false"/>
          <w:color w:val="000000"/>
          <w:sz w:val="28"/>
        </w:rPr>
        <w:t>
         </w:t>
      </w:r>
      <w:r>
        <w:rPr>
          <w:rFonts w:ascii="Times New Roman"/>
          <w:b/>
          <w:i w:val="false"/>
          <w:color w:val="000000"/>
          <w:sz w:val="28"/>
        </w:rPr>
        <w:t>3. Руководитель Управления мониторинга использования</w:t>
      </w:r>
      <w:r>
        <w:br/>
      </w:r>
      <w:r>
        <w:rPr>
          <w:rFonts w:ascii="Times New Roman"/>
          <w:b w:val="false"/>
          <w:i w:val="false"/>
          <w:color w:val="000000"/>
          <w:sz w:val="28"/>
        </w:rPr>
        <w:t>
          </w:t>
      </w:r>
      <w:r>
        <w:rPr>
          <w:rFonts w:ascii="Times New Roman"/>
          <w:b/>
          <w:i w:val="false"/>
          <w:color w:val="000000"/>
          <w:sz w:val="28"/>
        </w:rPr>
        <w:t>лекарственных средств (государственный инспектор по</w:t>
      </w:r>
      <w:r>
        <w:br/>
      </w:r>
      <w:r>
        <w:rPr>
          <w:rFonts w:ascii="Times New Roman"/>
          <w:b w:val="false"/>
          <w:i w:val="false"/>
          <w:color w:val="000000"/>
          <w:sz w:val="28"/>
        </w:rPr>
        <w:t>
     </w:t>
      </w:r>
      <w:r>
        <w:rPr>
          <w:rFonts w:ascii="Times New Roman"/>
          <w:b/>
          <w:i w:val="false"/>
          <w:color w:val="000000"/>
          <w:sz w:val="28"/>
        </w:rPr>
        <w:t>контролю в сфере оказания медицинских услуг (при наличии</w:t>
      </w:r>
      <w:r>
        <w:br/>
      </w:r>
      <w:r>
        <w:rPr>
          <w:rFonts w:ascii="Times New Roman"/>
          <w:b w:val="false"/>
          <w:i w:val="false"/>
          <w:color w:val="000000"/>
          <w:sz w:val="28"/>
        </w:rPr>
        <w:t>
</w:t>
      </w:r>
      <w:r>
        <w:rPr>
          <w:rFonts w:ascii="Times New Roman"/>
          <w:b/>
          <w:i w:val="false"/>
          <w:color w:val="000000"/>
          <w:sz w:val="28"/>
        </w:rPr>
        <w:t>медицинского образования) или государственный фармацевтический</w:t>
      </w:r>
      <w:r>
        <w:br/>
      </w:r>
      <w:r>
        <w:rPr>
          <w:rFonts w:ascii="Times New Roman"/>
          <w:b w:val="false"/>
          <w:i w:val="false"/>
          <w:color w:val="000000"/>
          <w:sz w:val="28"/>
        </w:rPr>
        <w:t>
                 </w:t>
      </w:r>
      <w:r>
        <w:rPr>
          <w:rFonts w:ascii="Times New Roman"/>
          <w:b/>
          <w:i w:val="false"/>
          <w:color w:val="000000"/>
          <w:sz w:val="28"/>
        </w:rPr>
        <w:t>инспектор Республики Казахстан</w:t>
      </w:r>
      <w:r>
        <w:br/>
      </w:r>
      <w:r>
        <w:rPr>
          <w:rFonts w:ascii="Times New Roman"/>
          <w:b w:val="false"/>
          <w:i w:val="false"/>
          <w:color w:val="000000"/>
          <w:sz w:val="28"/>
        </w:rPr>
        <w:t>
        </w:t>
      </w:r>
      <w:r>
        <w:rPr>
          <w:rFonts w:ascii="Times New Roman"/>
          <w:b/>
          <w:i w:val="false"/>
          <w:color w:val="000000"/>
          <w:sz w:val="28"/>
        </w:rPr>
        <w:t>(при наличии фармацевтического образования),</w:t>
      </w:r>
      <w:r>
        <w:br/>
      </w:r>
      <w:r>
        <w:rPr>
          <w:rFonts w:ascii="Times New Roman"/>
          <w:b w:val="false"/>
          <w:i w:val="false"/>
          <w:color w:val="000000"/>
          <w:sz w:val="28"/>
        </w:rPr>
        <w:t>
                </w:t>
      </w:r>
      <w:r>
        <w:rPr>
          <w:rFonts w:ascii="Times New Roman"/>
          <w:b/>
          <w:i w:val="false"/>
          <w:color w:val="000000"/>
          <w:sz w:val="28"/>
        </w:rPr>
        <w:t>категория С-3 (1 единица), № 15-2</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6"/>
        <w:gridCol w:w="10394"/>
      </w:tblGrid>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общая медицина, фармация).</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компетенции управления. 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Координация деятельности Лекарственного информационного аналитического центра, Всемирного банка, Единого дистрибьютора. Курация вопросов по ведению Справочника по лекарственным средствам, изделиям медицинского назначения в рамках Единной национальной системы здравоохранения и формированию списка Единного дистрибьютера. Курирование вопросов по государственному регулированию цен на лекарственные средства и изделия медицинского назначения. Совершенствование амбулаторного лекарственного обеспечения. Координация и анализ деятельности территориальных подразделений Комитета в пределах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участие в разработке нормативных правовых актов в пределах компетенции.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14" w:id="7"/>
    <w:p>
      <w:pPr>
        <w:spacing w:after="0"/>
        <w:ind w:left="0"/>
        <w:jc w:val="both"/>
      </w:pPr>
      <w:r>
        <w:rPr>
          <w:rFonts w:ascii="Times New Roman"/>
          <w:b w:val="false"/>
          <w:i w:val="false"/>
          <w:color w:val="000000"/>
          <w:sz w:val="28"/>
        </w:rPr>
        <w:t>
      </w:t>
      </w:r>
      <w:r>
        <w:rPr>
          <w:rFonts w:ascii="Times New Roman"/>
          <w:b/>
          <w:i w:val="false"/>
          <w:color w:val="000000"/>
          <w:sz w:val="28"/>
        </w:rPr>
        <w:t>4. Главный эксперт Управления мониторинга использования</w:t>
      </w:r>
      <w:r>
        <w:br/>
      </w:r>
      <w:r>
        <w:rPr>
          <w:rFonts w:ascii="Times New Roman"/>
          <w:b w:val="false"/>
          <w:i w:val="false"/>
          <w:color w:val="000000"/>
          <w:sz w:val="28"/>
        </w:rPr>
        <w:t>
       </w:t>
      </w:r>
      <w:r>
        <w:rPr>
          <w:rFonts w:ascii="Times New Roman"/>
          <w:b/>
          <w:i w:val="false"/>
          <w:color w:val="000000"/>
          <w:sz w:val="28"/>
        </w:rPr>
        <w:t>лекарственных средств (государственный фармацевтический</w:t>
      </w:r>
      <w:r>
        <w:br/>
      </w:r>
      <w:r>
        <w:rPr>
          <w:rFonts w:ascii="Times New Roman"/>
          <w:b w:val="false"/>
          <w:i w:val="false"/>
          <w:color w:val="000000"/>
          <w:sz w:val="28"/>
        </w:rPr>
        <w:t>
 </w:t>
      </w:r>
      <w:r>
        <w:rPr>
          <w:rFonts w:ascii="Times New Roman"/>
          <w:b/>
          <w:i w:val="false"/>
          <w:color w:val="000000"/>
          <w:sz w:val="28"/>
        </w:rPr>
        <w:t>инспектор Республики Казахстан (при наличии фармацевтического</w:t>
      </w:r>
      <w:r>
        <w:br/>
      </w:r>
      <w:r>
        <w:rPr>
          <w:rFonts w:ascii="Times New Roman"/>
          <w:b w:val="false"/>
          <w:i w:val="false"/>
          <w:color w:val="000000"/>
          <w:sz w:val="28"/>
        </w:rPr>
        <w:t>
       </w:t>
      </w:r>
      <w:r>
        <w:rPr>
          <w:rFonts w:ascii="Times New Roman"/>
          <w:b/>
          <w:i w:val="false"/>
          <w:color w:val="000000"/>
          <w:sz w:val="28"/>
        </w:rPr>
        <w:t>образования) или государственный инспектор по контролю в</w:t>
      </w:r>
      <w:r>
        <w:br/>
      </w:r>
      <w:r>
        <w:rPr>
          <w:rFonts w:ascii="Times New Roman"/>
          <w:b w:val="false"/>
          <w:i w:val="false"/>
          <w:color w:val="000000"/>
          <w:sz w:val="28"/>
        </w:rPr>
        <w:t>
     </w:t>
      </w:r>
      <w:r>
        <w:rPr>
          <w:rFonts w:ascii="Times New Roman"/>
          <w:b/>
          <w:i w:val="false"/>
          <w:color w:val="000000"/>
          <w:sz w:val="28"/>
        </w:rPr>
        <w:t>сфере оказания медицинских услуг (при наличии медицинского</w:t>
      </w:r>
      <w:r>
        <w:br/>
      </w:r>
      <w:r>
        <w:rPr>
          <w:rFonts w:ascii="Times New Roman"/>
          <w:b w:val="false"/>
          <w:i w:val="false"/>
          <w:color w:val="000000"/>
          <w:sz w:val="28"/>
        </w:rPr>
        <w:t>
           </w:t>
      </w:r>
      <w:r>
        <w:rPr>
          <w:rFonts w:ascii="Times New Roman"/>
          <w:b/>
          <w:i w:val="false"/>
          <w:color w:val="000000"/>
          <w:sz w:val="28"/>
        </w:rPr>
        <w:t>образования), категория С-4 (3 единицы), № 15-2-1,</w:t>
      </w:r>
      <w:r>
        <w:br/>
      </w:r>
      <w:r>
        <w:rPr>
          <w:rFonts w:ascii="Times New Roman"/>
          <w:b w:val="false"/>
          <w:i w:val="false"/>
          <w:color w:val="000000"/>
          <w:sz w:val="28"/>
        </w:rPr>
        <w:t>
                          </w:t>
      </w:r>
      <w:r>
        <w:rPr>
          <w:rFonts w:ascii="Times New Roman"/>
          <w:b/>
          <w:i w:val="false"/>
          <w:color w:val="000000"/>
          <w:sz w:val="28"/>
        </w:rPr>
        <w:t>№ 15-2-2, № 15-2-3</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1035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общая медицина, фармация).</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Координация деятельности Лекарственного информационного аналитического центра, Всемирного банка, Единого дистрибьютора. Курирование вопросов по ведению Справочника по лекарственным средствам, изделиям медицинского назначения в рамках Единной национальной системы здравоохранения и формированию списка Единного дистрибьютера. Курирование вопросов по государственному регулированию цен на лекарственные средства и изделия медицинского назначения. Совершенствование амбулаторного лекарственного обеспечения. Координация и анализ деятельности территориальных подразделений Комитета в пределах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bookmarkStart w:name="z15" w:id="8"/>
    <w:p>
      <w:pPr>
        <w:spacing w:after="0"/>
        <w:ind w:left="0"/>
        <w:jc w:val="both"/>
      </w:pPr>
      <w:r>
        <w:rPr>
          <w:rFonts w:ascii="Times New Roman"/>
          <w:b w:val="false"/>
          <w:i w:val="false"/>
          <w:color w:val="000000"/>
          <w:sz w:val="28"/>
        </w:rPr>
        <w:t>
          </w:t>
      </w:r>
      <w:r>
        <w:rPr>
          <w:rFonts w:ascii="Times New Roman"/>
          <w:b/>
          <w:i w:val="false"/>
          <w:color w:val="000000"/>
          <w:sz w:val="28"/>
        </w:rPr>
        <w:t>5. Эксперт Управления мониторинга использования</w:t>
      </w:r>
      <w:r>
        <w:br/>
      </w:r>
      <w:r>
        <w:rPr>
          <w:rFonts w:ascii="Times New Roman"/>
          <w:b w:val="false"/>
          <w:i w:val="false"/>
          <w:color w:val="000000"/>
          <w:sz w:val="28"/>
        </w:rPr>
        <w:t>
      </w:t>
      </w:r>
      <w:r>
        <w:rPr>
          <w:rFonts w:ascii="Times New Roman"/>
          <w:b/>
          <w:i w:val="false"/>
          <w:color w:val="000000"/>
          <w:sz w:val="28"/>
        </w:rPr>
        <w:t>лекарственных средств (государственный фармацевтический</w:t>
      </w:r>
      <w:r>
        <w:br/>
      </w:r>
      <w:r>
        <w:rPr>
          <w:rFonts w:ascii="Times New Roman"/>
          <w:b w:val="false"/>
          <w:i w:val="false"/>
          <w:color w:val="000000"/>
          <w:sz w:val="28"/>
        </w:rPr>
        <w:t>
          </w:t>
      </w:r>
      <w:r>
        <w:rPr>
          <w:rFonts w:ascii="Times New Roman"/>
          <w:b/>
          <w:i w:val="false"/>
          <w:color w:val="000000"/>
          <w:sz w:val="28"/>
        </w:rPr>
        <w:t>инспектор Республики Казахстан), категория С-5</w:t>
      </w:r>
      <w:r>
        <w:br/>
      </w:r>
      <w:r>
        <w:rPr>
          <w:rFonts w:ascii="Times New Roman"/>
          <w:b w:val="false"/>
          <w:i w:val="false"/>
          <w:color w:val="000000"/>
          <w:sz w:val="28"/>
        </w:rPr>
        <w:t>
                    </w:t>
      </w:r>
      <w:r>
        <w:rPr>
          <w:rFonts w:ascii="Times New Roman"/>
          <w:b/>
          <w:i w:val="false"/>
          <w:color w:val="000000"/>
          <w:sz w:val="28"/>
        </w:rPr>
        <w:t>(1 единица), № 15-2-4</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10350"/>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(фармация).</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обращения лекарственных средств, в том числе совместных международных проектов. Реализация мероприятий по совершенствованию формулярной системы. Координация деятельности Лекарственного информационного аналитического центра, Всемирного банка, Единого дистрибьютора. Курирование вопросов по ведению Справочника по лекарственным средствам, изделиям медицинского назначения в рамках Единной национальной системы здравоохранения и формированию списка Единного дистрибьютера. Курирование вопросов по государственному регулированию цен на лекарственные средства и изделия медицинского назначения. Совершенствование амбулаторного лекарственного обеспечения. Координация и анализ деятельности территориальных подразделений Комитета в пределах компетенции Управления.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участие в разработке нормативных правовых актов в пределах компетенции. Выполнение иных обязанностей в соответствии с законодательством Республики Казахстан.</w:t>
            </w:r>
          </w:p>
        </w:tc>
      </w:tr>
    </w:tbl>
    <w:bookmarkStart w:name="z16" w:id="9"/>
    <w:p>
      <w:pPr>
        <w:spacing w:after="0"/>
        <w:ind w:left="0"/>
        <w:jc w:val="both"/>
      </w:pPr>
      <w:r>
        <w:rPr>
          <w:rFonts w:ascii="Times New Roman"/>
          <w:b w:val="false"/>
          <w:i w:val="false"/>
          <w:color w:val="000000"/>
          <w:sz w:val="28"/>
        </w:rPr>
        <w:t>
    </w:t>
      </w:r>
      <w:r>
        <w:rPr>
          <w:rFonts w:ascii="Times New Roman"/>
          <w:b/>
          <w:i w:val="false"/>
          <w:color w:val="000000"/>
          <w:sz w:val="28"/>
        </w:rPr>
        <w:t>6. Руководитель Управления оказания фармацевтических услуг</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Республики</w:t>
      </w:r>
      <w:r>
        <w:br/>
      </w:r>
      <w:r>
        <w:rPr>
          <w:rFonts w:ascii="Times New Roman"/>
          <w:b w:val="false"/>
          <w:i w:val="false"/>
          <w:color w:val="000000"/>
          <w:sz w:val="28"/>
        </w:rPr>
        <w:t>
              </w:t>
      </w:r>
      <w:r>
        <w:rPr>
          <w:rFonts w:ascii="Times New Roman"/>
          <w:b/>
          <w:i w:val="false"/>
          <w:color w:val="000000"/>
          <w:sz w:val="28"/>
        </w:rPr>
        <w:t>Казахстан), категория С-3 (1 единица), № 15-3</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8"/>
        <w:gridCol w:w="10422"/>
      </w:tblGrid>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(фармация).</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оказания государственных услуг в сфере фармацевтической деятельности, в том числе электронных. Реализация государственной политики в сфере обращения лекарственных средств, изделий медицинского назначения, в том числе совместных международных проектов. Курирование и организация вопросов лицензирования и уведомительного порядка в сфере фармацевтической деятельности и деятельности, связанной с оборотом наркотических средств, психотропных веществ и прекурсоров в области здравоохранения. Организация мероприятий по обеспечению взаимодействия в рамках Таможенного союза, Единого экономического пространства и Всемирной торговой организации. Участие в переговорах по вопросам Всемирной торговой организаций, Единого экономического пространства и Таможенного союза. Координация вопросов по обращению наркотических средств, психотропных веществ и прекурсоров и этилового спирта в области здравоохранения, интеллектуальной собственности и охраны товарных знаков, оценки безопасности и качества зарегистрированных лекарственных средств, изделий медицинского назначения. Участие в разработке стратегий развития фармацевтической отрасли, законодательных и иных нормативных правовых актов в пределах компетенции.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17" w:id="10"/>
    <w:p>
      <w:pPr>
        <w:spacing w:after="0"/>
        <w:ind w:left="0"/>
        <w:jc w:val="both"/>
      </w:pPr>
      <w:r>
        <w:rPr>
          <w:rFonts w:ascii="Times New Roman"/>
          <w:b w:val="false"/>
          <w:i w:val="false"/>
          <w:color w:val="000000"/>
          <w:sz w:val="28"/>
        </w:rPr>
        <w:t>
</w:t>
      </w:r>
      <w:r>
        <w:rPr>
          <w:rFonts w:ascii="Times New Roman"/>
          <w:b/>
          <w:i w:val="false"/>
          <w:color w:val="000000"/>
          <w:sz w:val="28"/>
        </w:rPr>
        <w:t>7. Главный эксперт Управления оказания фармацевтических услуг</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Республики</w:t>
      </w:r>
      <w:r>
        <w:br/>
      </w:r>
      <w:r>
        <w:rPr>
          <w:rFonts w:ascii="Times New Roman"/>
          <w:b w:val="false"/>
          <w:i w:val="false"/>
          <w:color w:val="000000"/>
          <w:sz w:val="28"/>
        </w:rPr>
        <w:t>
     </w:t>
      </w:r>
      <w:r>
        <w:rPr>
          <w:rFonts w:ascii="Times New Roman"/>
          <w:b/>
          <w:i w:val="false"/>
          <w:color w:val="000000"/>
          <w:sz w:val="28"/>
        </w:rPr>
        <w:t>Казахстан), категория С-4 (4 единицы), № 15-3-1, № 15-3-2,</w:t>
      </w:r>
      <w:r>
        <w:br/>
      </w:r>
      <w:r>
        <w:rPr>
          <w:rFonts w:ascii="Times New Roman"/>
          <w:b w:val="false"/>
          <w:i w:val="false"/>
          <w:color w:val="000000"/>
          <w:sz w:val="28"/>
        </w:rPr>
        <w:t>
                       </w:t>
      </w:r>
      <w:r>
        <w:rPr>
          <w:rFonts w:ascii="Times New Roman"/>
          <w:b/>
          <w:i w:val="false"/>
          <w:color w:val="000000"/>
          <w:sz w:val="28"/>
        </w:rPr>
        <w:t>№ 15-3-3, № 15-3-4</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10392"/>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(фармация).</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обращения лекарственных средств, изделий медицинского назначения, в том числе совместных международных проектов. Осуществление мероприятий по вопросам координации и оказания государственных услуг в сфере фармацевтической деятельности, в том числе электронных. Курирование и организация вопросов лицензирования и уведомительного порядка в сфере фармацевтической деятельности и деятельности, связанной с оборотом наркотических средств, психотропных веществ и прекурсоров в области здравоохранения. Организация мероприятий по обеспечению взаимодействия в рамках Таможенного союза, Единого экономического пространства и Всемирной торговой организации. Участие в переговорах по вопросам Всемирной торговой организаций, Единого экономического пространства и Таможенного союза. Координация вопросов по обращению наркотических средств, психотропных веществ и прекурсоров и этилового спирта в области здравоохранения, интеллектуальной собственности и охраны товарных знаков, оценки безопасности и качества зарегистрированных лекарственных средств, изделий медицинского назначения. Участие в разработке стратегий развития фармацевтической отрасли, законодательных и иных нормативных правовых актов в пределах компетенции.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18" w:id="11"/>
    <w:p>
      <w:pPr>
        <w:spacing w:after="0"/>
        <w:ind w:left="0"/>
        <w:jc w:val="both"/>
      </w:pPr>
      <w:r>
        <w:rPr>
          <w:rFonts w:ascii="Times New Roman"/>
          <w:b w:val="false"/>
          <w:i w:val="false"/>
          <w:color w:val="000000"/>
          <w:sz w:val="28"/>
        </w:rPr>
        <w:t>
       </w:t>
      </w:r>
      <w:r>
        <w:rPr>
          <w:rFonts w:ascii="Times New Roman"/>
          <w:b/>
          <w:i w:val="false"/>
          <w:color w:val="000000"/>
          <w:sz w:val="28"/>
        </w:rPr>
        <w:t>8. Эксперт Управления оказания фармацевтических услуг</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Республики</w:t>
      </w:r>
      <w:r>
        <w:br/>
      </w:r>
      <w:r>
        <w:rPr>
          <w:rFonts w:ascii="Times New Roman"/>
          <w:b w:val="false"/>
          <w:i w:val="false"/>
          <w:color w:val="000000"/>
          <w:sz w:val="28"/>
        </w:rPr>
        <w:t>
            </w:t>
      </w:r>
      <w:r>
        <w:rPr>
          <w:rFonts w:ascii="Times New Roman"/>
          <w:b/>
          <w:i w:val="false"/>
          <w:color w:val="000000"/>
          <w:sz w:val="28"/>
        </w:rPr>
        <w:t>Казахстан), категория С-5 (1 единица), № 15-3-5</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7"/>
        <w:gridCol w:w="10363"/>
      </w:tblGrid>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(фармация).</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государственной политики в сфере обращения лекарственных средств, изделий медицинского назначения, в том числе совместных международных проектов. Осуществление мероприятий по вопросам координации и оказания государственных услуг в сфере фармацевтической деятельности, в том числе электронных. Курирование и организация вопросов лицензирования и уведомительного порядка в сфере фармацевтической деятельности и деятельности, связанной с оборотом наркотических средств, психотропных веществ и прекурсоров в области здравоохранения. Координация вопросов по обращению наркотических средств, психотропных веществ и прекурсоров и этилового спирта в области здравоохранения, интеллектуальной собственности и охраны товарных знаков, оценки безопасности и качества зарегистрированных лекарственных средств, изделий медицинского назначения. Участие в разработке стратегий развития фармацевтической отрасли, законодательных и иных нормативных правовых актов в пределах компетенции.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19" w:id="12"/>
    <w:p>
      <w:pPr>
        <w:spacing w:after="0"/>
        <w:ind w:left="0"/>
        <w:jc w:val="both"/>
      </w:pPr>
      <w:r>
        <w:rPr>
          <w:rFonts w:ascii="Times New Roman"/>
          <w:b w:val="false"/>
          <w:i w:val="false"/>
          <w:color w:val="000000"/>
          <w:sz w:val="28"/>
        </w:rPr>
        <w:t>
        </w:t>
      </w:r>
      <w:r>
        <w:rPr>
          <w:rFonts w:ascii="Times New Roman"/>
          <w:b/>
          <w:i w:val="false"/>
          <w:color w:val="000000"/>
          <w:sz w:val="28"/>
        </w:rPr>
        <w:t>9. Руководитель Управления контроля за медицинской</w:t>
      </w:r>
      <w:r>
        <w:br/>
      </w:r>
      <w:r>
        <w:rPr>
          <w:rFonts w:ascii="Times New Roman"/>
          <w:b w:val="false"/>
          <w:i w:val="false"/>
          <w:color w:val="000000"/>
          <w:sz w:val="28"/>
        </w:rPr>
        <w:t>
    </w:t>
      </w:r>
      <w:r>
        <w:rPr>
          <w:rFonts w:ascii="Times New Roman"/>
          <w:b/>
          <w:i w:val="false"/>
          <w:color w:val="000000"/>
          <w:sz w:val="28"/>
        </w:rPr>
        <w:t>деятельностью (государственный инспектор по контролю в</w:t>
      </w:r>
      <w:r>
        <w:br/>
      </w:r>
      <w:r>
        <w:rPr>
          <w:rFonts w:ascii="Times New Roman"/>
          <w:b w:val="false"/>
          <w:i w:val="false"/>
          <w:color w:val="000000"/>
          <w:sz w:val="28"/>
        </w:rPr>
        <w:t xml:space="preserve">
         </w:t>
      </w:r>
      <w:r>
        <w:rPr>
          <w:rFonts w:ascii="Times New Roman"/>
          <w:b/>
          <w:i w:val="false"/>
          <w:color w:val="000000"/>
          <w:sz w:val="28"/>
        </w:rPr>
        <w:t xml:space="preserve">сфере оказания медицинских услуг), категоря С-3 </w:t>
      </w:r>
      <w:r>
        <w:br/>
      </w:r>
      <w:r>
        <w:rPr>
          <w:rFonts w:ascii="Times New Roman"/>
          <w:b w:val="false"/>
          <w:i w:val="false"/>
          <w:color w:val="000000"/>
          <w:sz w:val="28"/>
        </w:rPr>
        <w:t>
</w:t>
      </w:r>
      <w:r>
        <w:rPr>
          <w:rFonts w:ascii="Times New Roman"/>
          <w:b/>
          <w:i w:val="false"/>
          <w:color w:val="000000"/>
          <w:sz w:val="28"/>
        </w:rPr>
        <w:t>                        (1 единица),</w:t>
      </w:r>
      <w:r>
        <w:rPr>
          <w:rFonts w:ascii="Times New Roman"/>
          <w:b w:val="false"/>
          <w:i w:val="false"/>
          <w:color w:val="000000"/>
          <w:sz w:val="28"/>
        </w:rPr>
        <w:t xml:space="preserve">  </w:t>
      </w:r>
      <w:r>
        <w:rPr>
          <w:rFonts w:ascii="Times New Roman"/>
          <w:b/>
          <w:i w:val="false"/>
          <w:color w:val="000000"/>
          <w:sz w:val="28"/>
        </w:rPr>
        <w:t>№ 15-4</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10593"/>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Профессиональная компетентность</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 работы</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94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Функциональные обязанности</w:t>
            </w:r>
          </w:p>
        </w:tc>
        <w:tc>
          <w:tcPr>
            <w:tcW w:w="10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компетенции управления. Реализация государственной политики по осуществлению государственного контроля в сфере оказания медицинских услуг, а также за проведением судебно-медицинских, судебно-психиатрических, судебно-наркологических экспертиз.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 Участие в разработке нормативных правовых актов в области здравоохранения. Организация мероприятий по мониторингу реализации отраслевых программ, разъяснительной работы среди населения по вопросам прав пациента. Осуществление взаимодействия с общественными объединениями по курируемым вопросам.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20" w:id="13"/>
    <w:p>
      <w:pPr>
        <w:spacing w:after="0"/>
        <w:ind w:left="0"/>
        <w:jc w:val="both"/>
      </w:pPr>
      <w:r>
        <w:rPr>
          <w:rFonts w:ascii="Times New Roman"/>
          <w:b w:val="false"/>
          <w:i w:val="false"/>
          <w:color w:val="000000"/>
          <w:sz w:val="28"/>
        </w:rPr>
        <w:t>
       </w:t>
      </w:r>
      <w:r>
        <w:rPr>
          <w:rFonts w:ascii="Times New Roman"/>
          <w:b/>
          <w:i w:val="false"/>
          <w:color w:val="000000"/>
          <w:sz w:val="28"/>
        </w:rPr>
        <w:t>10. Главный эксперт Управления контроля за медицинской</w:t>
      </w:r>
      <w:r>
        <w:br/>
      </w:r>
      <w:r>
        <w:rPr>
          <w:rFonts w:ascii="Times New Roman"/>
          <w:b w:val="false"/>
          <w:i w:val="false"/>
          <w:color w:val="000000"/>
          <w:sz w:val="28"/>
        </w:rPr>
        <w:t>
        </w:t>
      </w:r>
      <w:r>
        <w:rPr>
          <w:rFonts w:ascii="Times New Roman"/>
          <w:b/>
          <w:i w:val="false"/>
          <w:color w:val="000000"/>
          <w:sz w:val="28"/>
        </w:rPr>
        <w:t>деятельностью (государственный инспектор по контролю в</w:t>
      </w:r>
      <w:r>
        <w:br/>
      </w:r>
      <w:r>
        <w:rPr>
          <w:rFonts w:ascii="Times New Roman"/>
          <w:b w:val="false"/>
          <w:i w:val="false"/>
          <w:color w:val="000000"/>
          <w:sz w:val="28"/>
        </w:rPr>
        <w:t>
                 </w:t>
      </w:r>
      <w:r>
        <w:rPr>
          <w:rFonts w:ascii="Times New Roman"/>
          <w:b/>
          <w:i w:val="false"/>
          <w:color w:val="000000"/>
          <w:sz w:val="28"/>
        </w:rPr>
        <w:t>сфере оказания медицинских услуг),</w:t>
      </w:r>
      <w:r>
        <w:br/>
      </w:r>
      <w:r>
        <w:rPr>
          <w:rFonts w:ascii="Times New Roman"/>
          <w:b w:val="false"/>
          <w:i w:val="false"/>
          <w:color w:val="000000"/>
          <w:sz w:val="28"/>
        </w:rPr>
        <w:t>
       </w:t>
      </w:r>
      <w:r>
        <w:rPr>
          <w:rFonts w:ascii="Times New Roman"/>
          <w:b/>
          <w:i w:val="false"/>
          <w:color w:val="000000"/>
          <w:sz w:val="28"/>
        </w:rPr>
        <w:t>категоря С-4 (8 единиц), № 15-4-1, № 15-4-2, № 15-4-3,</w:t>
      </w:r>
      <w:r>
        <w:br/>
      </w:r>
      <w:r>
        <w:rPr>
          <w:rFonts w:ascii="Times New Roman"/>
          <w:b w:val="false"/>
          <w:i w:val="false"/>
          <w:color w:val="000000"/>
          <w:sz w:val="28"/>
        </w:rPr>
        <w:t>
            </w:t>
      </w:r>
      <w:r>
        <w:rPr>
          <w:rFonts w:ascii="Times New Roman"/>
          <w:b/>
          <w:i w:val="false"/>
          <w:color w:val="000000"/>
          <w:sz w:val="28"/>
        </w:rPr>
        <w:t>№ 15-4-4, № 15-4-5, № 15-4-6, № 15-4-7, № 15-4-8</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0294"/>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42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территориальных подразделений по вопросам, входящим в компетенцию. Реализация государственной политики по осуществлению государственного контроля в сфере оказания медицинских услуг, а также за проведением судебно-медицинских, судебно-психиатрических, судебно-наркологических экспертиз.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 Участие в разработке нормативных правовых актов в области здравоохранения. Организация мероприятий по мониторинги реализации отраслевых программ, разъяснительной работы среди населения по вопросам прав пациента. Осуществление взаимодействия с общественными объединениями по курируемым вопросам.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21" w:id="14"/>
    <w:p>
      <w:pPr>
        <w:spacing w:after="0"/>
        <w:ind w:left="0"/>
        <w:jc w:val="both"/>
      </w:pPr>
      <w:r>
        <w:rPr>
          <w:rFonts w:ascii="Times New Roman"/>
          <w:b w:val="false"/>
          <w:i w:val="false"/>
          <w:color w:val="000000"/>
          <w:sz w:val="28"/>
        </w:rPr>
        <w:t>
   </w:t>
      </w:r>
      <w:r>
        <w:rPr>
          <w:rFonts w:ascii="Times New Roman"/>
          <w:b/>
          <w:i w:val="false"/>
          <w:color w:val="000000"/>
          <w:sz w:val="28"/>
        </w:rPr>
        <w:t>11. Эксперт Управления контроля за медицинской деятельностью</w:t>
      </w:r>
      <w:r>
        <w:br/>
      </w:r>
      <w:r>
        <w:rPr>
          <w:rFonts w:ascii="Times New Roman"/>
          <w:b w:val="false"/>
          <w:i w:val="false"/>
          <w:color w:val="000000"/>
          <w:sz w:val="28"/>
        </w:rPr>
        <w:t>
       </w:t>
      </w:r>
      <w:r>
        <w:rPr>
          <w:rFonts w:ascii="Times New Roman"/>
          <w:b/>
          <w:i w:val="false"/>
          <w:color w:val="000000"/>
          <w:sz w:val="28"/>
        </w:rPr>
        <w:t>(государственный инспектор по контролю в сфере оказания</w:t>
      </w:r>
      <w:r>
        <w:br/>
      </w:r>
      <w:r>
        <w:rPr>
          <w:rFonts w:ascii="Times New Roman"/>
          <w:b w:val="false"/>
          <w:i w:val="false"/>
          <w:color w:val="000000"/>
          <w:sz w:val="28"/>
        </w:rPr>
        <w:t>
        </w:t>
      </w:r>
      <w:r>
        <w:rPr>
          <w:rFonts w:ascii="Times New Roman"/>
          <w:b/>
          <w:i w:val="false"/>
          <w:color w:val="000000"/>
          <w:sz w:val="28"/>
        </w:rPr>
        <w:t>медицинских услуг) категория С-5 (1 единица), № 15-4-9</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0294"/>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территориальных подразделений по вопросам, входящим в компетенцию. Реализация государственной политики по осуществлению государственного контроля в сфере оказания медицинских услуг, а также за проведением судебно-медицинских, судебно-психиатрических, судебно-наркологических экспертиз. Рассмотрение дел об административных правонарушениях и наложению административных взысканий в соответствии с законодательством Республики Казахстан. Участие в разработке нормативных правовых актов в области здравоохранения. Организация мероприятий по мониторингу реализации отраслевых программ, разъяснительной работы среди населения по вопросам прав пациента. Осуществление взаимодействия с общественными объединениями по курируемым вопросам.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22" w:id="15"/>
    <w:p>
      <w:pPr>
        <w:spacing w:after="0"/>
        <w:ind w:left="0"/>
        <w:jc w:val="both"/>
      </w:pPr>
      <w:r>
        <w:rPr>
          <w:rFonts w:ascii="Times New Roman"/>
          <w:b w:val="false"/>
          <w:i w:val="false"/>
          <w:color w:val="000000"/>
          <w:sz w:val="28"/>
        </w:rPr>
        <w:t>
      </w:t>
      </w:r>
      <w:r>
        <w:rPr>
          <w:rFonts w:ascii="Times New Roman"/>
          <w:b/>
          <w:i w:val="false"/>
          <w:color w:val="000000"/>
          <w:sz w:val="28"/>
        </w:rPr>
        <w:t>12. Руководитель Управления аттестации, аккредитации и</w:t>
      </w:r>
      <w:r>
        <w:br/>
      </w:r>
      <w:r>
        <w:rPr>
          <w:rFonts w:ascii="Times New Roman"/>
          <w:b w:val="false"/>
          <w:i w:val="false"/>
          <w:color w:val="000000"/>
          <w:sz w:val="28"/>
        </w:rPr>
        <w:t>
       </w:t>
      </w:r>
      <w:r>
        <w:rPr>
          <w:rFonts w:ascii="Times New Roman"/>
          <w:b/>
          <w:i w:val="false"/>
          <w:color w:val="000000"/>
          <w:sz w:val="28"/>
        </w:rPr>
        <w:t>лицензирования (государственный инспектор по контролю в</w:t>
      </w:r>
      <w:r>
        <w:br/>
      </w:r>
      <w:r>
        <w:rPr>
          <w:rFonts w:ascii="Times New Roman"/>
          <w:b w:val="false"/>
          <w:i w:val="false"/>
          <w:color w:val="000000"/>
          <w:sz w:val="28"/>
        </w:rPr>
        <w:t>
                   </w:t>
      </w:r>
      <w:r>
        <w:rPr>
          <w:rFonts w:ascii="Times New Roman"/>
          <w:b/>
          <w:i w:val="false"/>
          <w:color w:val="000000"/>
          <w:sz w:val="28"/>
        </w:rPr>
        <w:t>сфере оказания медицинских услуг),</w:t>
      </w:r>
      <w:r>
        <w:br/>
      </w:r>
      <w:r>
        <w:rPr>
          <w:rFonts w:ascii="Times New Roman"/>
          <w:b w:val="false"/>
          <w:i w:val="false"/>
          <w:color w:val="000000"/>
          <w:sz w:val="28"/>
        </w:rPr>
        <w:t>
                   </w:t>
      </w:r>
      <w:r>
        <w:rPr>
          <w:rFonts w:ascii="Times New Roman"/>
          <w:b/>
          <w:i w:val="false"/>
          <w:color w:val="000000"/>
          <w:sz w:val="28"/>
        </w:rPr>
        <w:t>категория С-3 (1 единица), № 15-5</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0294"/>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оказания государственных услуг в сфере медицинской деятельности, в том числе электронных. Участие в разработке нормативных правовых актов в области здравоохранения. Участие в разработке и реализации государственных программ в области здравоохранения. Контроль за выполнением организационных работ и информационно-технического обеспечения.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23" w:id="16"/>
    <w:p>
      <w:pPr>
        <w:spacing w:after="0"/>
        <w:ind w:left="0"/>
        <w:jc w:val="both"/>
      </w:pPr>
      <w:r>
        <w:rPr>
          <w:rFonts w:ascii="Times New Roman"/>
          <w:b w:val="false"/>
          <w:i w:val="false"/>
          <w:color w:val="000000"/>
          <w:sz w:val="28"/>
        </w:rPr>
        <w:t>
     </w:t>
      </w:r>
      <w:r>
        <w:rPr>
          <w:rFonts w:ascii="Times New Roman"/>
          <w:b/>
          <w:i w:val="false"/>
          <w:color w:val="000000"/>
          <w:sz w:val="28"/>
        </w:rPr>
        <w:t>13. Главный эксперт Управления аттестации, аккредитации и</w:t>
      </w:r>
      <w:r>
        <w:br/>
      </w:r>
      <w:r>
        <w:rPr>
          <w:rFonts w:ascii="Times New Roman"/>
          <w:b w:val="false"/>
          <w:i w:val="false"/>
          <w:color w:val="000000"/>
          <w:sz w:val="28"/>
        </w:rPr>
        <w:t>
       </w:t>
      </w:r>
      <w:r>
        <w:rPr>
          <w:rFonts w:ascii="Times New Roman"/>
          <w:b/>
          <w:i w:val="false"/>
          <w:color w:val="000000"/>
          <w:sz w:val="28"/>
        </w:rPr>
        <w:t>лицензирования (государственный инспектор по контролю в</w:t>
      </w:r>
      <w:r>
        <w:br/>
      </w:r>
      <w:r>
        <w:rPr>
          <w:rFonts w:ascii="Times New Roman"/>
          <w:b w:val="false"/>
          <w:i w:val="false"/>
          <w:color w:val="000000"/>
          <w:sz w:val="28"/>
        </w:rPr>
        <w:t>
                 </w:t>
      </w:r>
      <w:r>
        <w:rPr>
          <w:rFonts w:ascii="Times New Roman"/>
          <w:b/>
          <w:i w:val="false"/>
          <w:color w:val="000000"/>
          <w:sz w:val="28"/>
        </w:rPr>
        <w:t>сфере оказания медицинских услуг),</w:t>
      </w:r>
      <w:r>
        <w:br/>
      </w:r>
      <w:r>
        <w:rPr>
          <w:rFonts w:ascii="Times New Roman"/>
          <w:b w:val="false"/>
          <w:i w:val="false"/>
          <w:color w:val="000000"/>
          <w:sz w:val="28"/>
        </w:rPr>
        <w:t>
      </w:t>
      </w:r>
      <w:r>
        <w:rPr>
          <w:rFonts w:ascii="Times New Roman"/>
          <w:b/>
          <w:i w:val="false"/>
          <w:color w:val="000000"/>
          <w:sz w:val="28"/>
        </w:rPr>
        <w:t>категория С-4 (3 единицы), № 15-5-1, № 15-5-2, № 15-5-3</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0294"/>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территориальных подразделений по вопросам оказания государственных услуг в сфере медицинской деятельности, в том числе электронных. Участие в разработке нормативных правовых актов в области здравоохранения. Участие в разработке и реализации государственных программ в области здравоохранения. Контроль за выполнением организационных работ и информационно-технического обеспечения.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24" w:id="17"/>
    <w:p>
      <w:pPr>
        <w:spacing w:after="0"/>
        <w:ind w:left="0"/>
        <w:jc w:val="both"/>
      </w:pPr>
      <w:r>
        <w:rPr>
          <w:rFonts w:ascii="Times New Roman"/>
          <w:b w:val="false"/>
          <w:i w:val="false"/>
          <w:color w:val="000000"/>
          <w:sz w:val="28"/>
        </w:rPr>
        <w:t>
       </w:t>
      </w:r>
      <w:r>
        <w:rPr>
          <w:rFonts w:ascii="Times New Roman"/>
          <w:b/>
          <w:i w:val="false"/>
          <w:color w:val="000000"/>
          <w:sz w:val="28"/>
        </w:rPr>
        <w:t>14. Эксперт Управления аттестации, аккредитации и</w:t>
      </w:r>
      <w:r>
        <w:br/>
      </w:r>
      <w:r>
        <w:rPr>
          <w:rFonts w:ascii="Times New Roman"/>
          <w:b w:val="false"/>
          <w:i w:val="false"/>
          <w:color w:val="000000"/>
          <w:sz w:val="28"/>
        </w:rPr>
        <w:t>
</w:t>
      </w:r>
      <w:r>
        <w:rPr>
          <w:rFonts w:ascii="Times New Roman"/>
          <w:b/>
          <w:i w:val="false"/>
          <w:color w:val="000000"/>
          <w:sz w:val="28"/>
        </w:rPr>
        <w:t>лицензирования (государственный инспектор по контролю в сфере</w:t>
      </w:r>
      <w:r>
        <w:br/>
      </w:r>
      <w:r>
        <w:rPr>
          <w:rFonts w:ascii="Times New Roman"/>
          <w:b w:val="false"/>
          <w:i w:val="false"/>
          <w:color w:val="000000"/>
          <w:sz w:val="28"/>
        </w:rPr>
        <w:t>
                   </w:t>
      </w:r>
      <w:r>
        <w:rPr>
          <w:rFonts w:ascii="Times New Roman"/>
          <w:b/>
          <w:i w:val="false"/>
          <w:color w:val="000000"/>
          <w:sz w:val="28"/>
        </w:rPr>
        <w:t>оказания медицинских услуг),</w:t>
      </w:r>
      <w:r>
        <w:br/>
      </w:r>
      <w:r>
        <w:rPr>
          <w:rFonts w:ascii="Times New Roman"/>
          <w:b w:val="false"/>
          <w:i w:val="false"/>
          <w:color w:val="000000"/>
          <w:sz w:val="28"/>
        </w:rPr>
        <w:t>
              </w:t>
      </w:r>
      <w:r>
        <w:rPr>
          <w:rFonts w:ascii="Times New Roman"/>
          <w:b/>
          <w:i w:val="false"/>
          <w:color w:val="000000"/>
          <w:sz w:val="28"/>
        </w:rPr>
        <w:t>категория С-5 (1 единица), № 15-5-4</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6"/>
        <w:gridCol w:w="10294"/>
      </w:tblGrid>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Координация деятельности территориальных подразделений по вопросам оказания государственных услуг в сфере медицинской деятельности, в том числе электронных. Участие в разработке нормативных правовых актов в области здравоохранения. Участие в разработке и реализации государственных программ в области здравоохранения. Контроль за выполнением организационных работ и информационно-технического обеспечения.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25" w:id="18"/>
    <w:p>
      <w:pPr>
        <w:spacing w:after="0"/>
        <w:ind w:left="0"/>
        <w:jc w:val="both"/>
      </w:pPr>
      <w:r>
        <w:rPr>
          <w:rFonts w:ascii="Times New Roman"/>
          <w:b w:val="false"/>
          <w:i w:val="false"/>
          <w:color w:val="000000"/>
          <w:sz w:val="28"/>
        </w:rPr>
        <w:t>
</w:t>
      </w:r>
      <w:r>
        <w:rPr>
          <w:rFonts w:ascii="Times New Roman"/>
          <w:b/>
          <w:i w:val="false"/>
          <w:color w:val="000000"/>
          <w:sz w:val="28"/>
        </w:rPr>
        <w:t>15. Руководитель Управления организационно-административного и</w:t>
      </w:r>
      <w:r>
        <w:br/>
      </w:r>
      <w:r>
        <w:rPr>
          <w:rFonts w:ascii="Times New Roman"/>
          <w:b w:val="false"/>
          <w:i w:val="false"/>
          <w:color w:val="000000"/>
          <w:sz w:val="28"/>
        </w:rPr>
        <w:t>
     </w:t>
      </w:r>
      <w:r>
        <w:rPr>
          <w:rFonts w:ascii="Times New Roman"/>
          <w:b/>
          <w:i w:val="false"/>
          <w:color w:val="000000"/>
          <w:sz w:val="28"/>
        </w:rPr>
        <w:t>кадрового обеспечения, категория С-3 (1 единица), № 15-6</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4"/>
        <w:gridCol w:w="10436"/>
      </w:tblGrid>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права или социальных наук, экономики и бизнеса (юриспруденция или экономика).</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общего руководства и организация деятельности управления, а также деятельности территориальных подразделений по вопросам компетенции управления. Координация по вопросам организации документирования управленческой деятельности и организации работы с документами несекретного характера на бумажных носителях, управления документацией в Комитете. Координация деятельности структурных и территориальных подразделений Комитета по исполнению законодательства Республики Казахстан о государственной службе, в том числе антикоррупционного законодательства. Организация деятельности дисциплинарной, аттестационной, конкурсной и иных комиссий по кадровым вопросам. Обеспечение соблюдения процедур проведения аттестации и конкурсного отбора, продвижения по службе государственных служащих. Участие в судебных разбирательствах по вопросам компетенции Комитета. Курирование вопросов финансового сопровождения планирования и закупа медицинской техники государственными организациями здравоохранения, составления сводной заявки на передвижку бюджетных средств в разрезе регионов. Организация осуществления мониторинга республиканских бюджетных программ, в пределах компетенции управления. Координация деятельности государственных организаций здравоохранения по сервисному обслуживанию и лизингу медицинской техники. Координация деятельности управлений Комитета по вопросам оказания государственных услуг в пределах компетенции. Участие в разработке нормативных правовых и правовых актов Комитета, государственных программ в области здравоохранения. Рассмотрение обращений физических и юридических лиц в пределах компетенции. Организация и участие в проведении семинаров, конференций, коллегий по курируемым вопросам. Осуществление контроля за деятельностью сотрудников Управления, обеспечением соблюдения сотрудниками исполнительской и трудовой дисциплины, оказание практической и методической помощи в работе специалистов. Внесение предложений о поощрении и наложении дисциплинарных взысканий на сотрудников Управления, а также их перемещении. Выполнение иных обязанностей в соответствии с законодательством Республики Казахстан.</w:t>
            </w:r>
          </w:p>
        </w:tc>
      </w:tr>
    </w:tbl>
    <w:bookmarkStart w:name="z26" w:id="19"/>
    <w:p>
      <w:pPr>
        <w:spacing w:after="0"/>
        <w:ind w:left="0"/>
        <w:jc w:val="both"/>
      </w:pPr>
      <w:r>
        <w:rPr>
          <w:rFonts w:ascii="Times New Roman"/>
          <w:b w:val="false"/>
          <w:i w:val="false"/>
          <w:color w:val="000000"/>
          <w:sz w:val="28"/>
        </w:rPr>
        <w:t>
</w:t>
      </w:r>
      <w:r>
        <w:rPr>
          <w:rFonts w:ascii="Times New Roman"/>
          <w:b/>
          <w:i w:val="false"/>
          <w:color w:val="000000"/>
          <w:sz w:val="28"/>
        </w:rPr>
        <w:t>Комитета контроля медицинской и фармацевтической деятельности</w:t>
      </w:r>
      <w:r>
        <w:br/>
      </w:r>
      <w:r>
        <w:rPr>
          <w:rFonts w:ascii="Times New Roman"/>
          <w:b w:val="false"/>
          <w:i w:val="false"/>
          <w:color w:val="000000"/>
          <w:sz w:val="28"/>
        </w:rPr>
        <w:t>
      </w:t>
      </w:r>
      <w:r>
        <w:rPr>
          <w:rFonts w:ascii="Times New Roman"/>
          <w:b/>
          <w:i w:val="false"/>
          <w:color w:val="000000"/>
          <w:sz w:val="28"/>
        </w:rPr>
        <w:t>Министерства здравоохранения Республики Казахстан</w:t>
      </w:r>
      <w:r>
        <w:br/>
      </w:r>
      <w:r>
        <w:rPr>
          <w:rFonts w:ascii="Times New Roman"/>
          <w:b w:val="false"/>
          <w:i w:val="false"/>
          <w:color w:val="000000"/>
          <w:sz w:val="28"/>
        </w:rPr>
        <w:t>
    </w:t>
      </w:r>
      <w:r>
        <w:rPr>
          <w:rFonts w:ascii="Times New Roman"/>
          <w:b/>
          <w:i w:val="false"/>
          <w:color w:val="000000"/>
          <w:sz w:val="28"/>
        </w:rPr>
        <w:t>- главный государственный инспектор по контролю в сфере</w:t>
      </w:r>
      <w:r>
        <w:br/>
      </w:r>
      <w:r>
        <w:rPr>
          <w:rFonts w:ascii="Times New Roman"/>
          <w:b w:val="false"/>
          <w:i w:val="false"/>
          <w:color w:val="000000"/>
          <w:sz w:val="28"/>
        </w:rPr>
        <w:t>
   </w:t>
      </w:r>
      <w:r>
        <w:rPr>
          <w:rFonts w:ascii="Times New Roman"/>
          <w:b/>
          <w:i w:val="false"/>
          <w:color w:val="000000"/>
          <w:sz w:val="28"/>
        </w:rPr>
        <w:t>оказания медицинских услуг области, города республиканского</w:t>
      </w:r>
      <w:r>
        <w:br/>
      </w:r>
      <w:r>
        <w:rPr>
          <w:rFonts w:ascii="Times New Roman"/>
          <w:b w:val="false"/>
          <w:i w:val="false"/>
          <w:color w:val="000000"/>
          <w:sz w:val="28"/>
        </w:rPr>
        <w:t>
       </w:t>
      </w:r>
      <w:r>
        <w:rPr>
          <w:rFonts w:ascii="Times New Roman"/>
          <w:b/>
          <w:i w:val="false"/>
          <w:color w:val="000000"/>
          <w:sz w:val="28"/>
        </w:rPr>
        <w:t>значения и столицы (при наличии высшего медицинского</w:t>
      </w:r>
      <w:r>
        <w:br/>
      </w:r>
      <w:r>
        <w:rPr>
          <w:rFonts w:ascii="Times New Roman"/>
          <w:b w:val="false"/>
          <w:i w:val="false"/>
          <w:color w:val="000000"/>
          <w:sz w:val="28"/>
        </w:rPr>
        <w:t>
     </w:t>
      </w:r>
      <w:r>
        <w:rPr>
          <w:rFonts w:ascii="Times New Roman"/>
          <w:b/>
          <w:i w:val="false"/>
          <w:color w:val="000000"/>
          <w:sz w:val="28"/>
        </w:rPr>
        <w:t>образования) или главный государственный фармацевтический</w:t>
      </w:r>
      <w:r>
        <w:br/>
      </w:r>
      <w:r>
        <w:rPr>
          <w:rFonts w:ascii="Times New Roman"/>
          <w:b w:val="false"/>
          <w:i w:val="false"/>
          <w:color w:val="000000"/>
          <w:sz w:val="28"/>
        </w:rPr>
        <w:t>
        </w:t>
      </w:r>
      <w:r>
        <w:rPr>
          <w:rFonts w:ascii="Times New Roman"/>
          <w:b/>
          <w:i w:val="false"/>
          <w:color w:val="000000"/>
          <w:sz w:val="28"/>
        </w:rPr>
        <w:t>инспектор области, города республиканского значения и</w:t>
      </w:r>
      <w:r>
        <w:br/>
      </w:r>
      <w:r>
        <w:rPr>
          <w:rFonts w:ascii="Times New Roman"/>
          <w:b w:val="false"/>
          <w:i w:val="false"/>
          <w:color w:val="000000"/>
          <w:sz w:val="28"/>
        </w:rPr>
        <w:t>
           </w:t>
      </w:r>
      <w:r>
        <w:rPr>
          <w:rFonts w:ascii="Times New Roman"/>
          <w:b/>
          <w:i w:val="false"/>
          <w:color w:val="000000"/>
          <w:sz w:val="28"/>
        </w:rPr>
        <w:t>столицы (при наличии высшего фармацевтического</w:t>
      </w:r>
      <w:r>
        <w:br/>
      </w:r>
      <w:r>
        <w:rPr>
          <w:rFonts w:ascii="Times New Roman"/>
          <w:b w:val="false"/>
          <w:i w:val="false"/>
          <w:color w:val="000000"/>
          <w:sz w:val="28"/>
        </w:rPr>
        <w:t>
             </w:t>
      </w:r>
      <w:r>
        <w:rPr>
          <w:rFonts w:ascii="Times New Roman"/>
          <w:b/>
          <w:i w:val="false"/>
          <w:color w:val="000000"/>
          <w:sz w:val="28"/>
        </w:rPr>
        <w:t>образования), категория С-О-1 (16 единиц),</w:t>
      </w:r>
      <w:r>
        <w:br/>
      </w:r>
      <w:r>
        <w:rPr>
          <w:rFonts w:ascii="Times New Roman"/>
          <w:b w:val="false"/>
          <w:i w:val="false"/>
          <w:color w:val="000000"/>
          <w:sz w:val="28"/>
        </w:rPr>
        <w:t>
</w:t>
      </w:r>
      <w:r>
        <w:rPr>
          <w:rFonts w:ascii="Times New Roman"/>
          <w:b/>
          <w:i w:val="false"/>
          <w:color w:val="000000"/>
          <w:sz w:val="28"/>
        </w:rPr>
        <w:t>№ 15-7-1, № 15-8-1, № 15-9-1, № 15-10-1, № 15-11-1, № 15-12-1,</w:t>
      </w:r>
      <w:r>
        <w:br/>
      </w:r>
      <w:r>
        <w:rPr>
          <w:rFonts w:ascii="Times New Roman"/>
          <w:b w:val="false"/>
          <w:i w:val="false"/>
          <w:color w:val="000000"/>
          <w:sz w:val="28"/>
        </w:rPr>
        <w:t>
       </w:t>
      </w:r>
      <w:r>
        <w:rPr>
          <w:rFonts w:ascii="Times New Roman"/>
          <w:b/>
          <w:i w:val="false"/>
          <w:color w:val="000000"/>
          <w:sz w:val="28"/>
        </w:rPr>
        <w:t>№ 15-13-1, № 15-14-1, № 15-15-1, № 15-16-1, № 15-17-1,</w:t>
      </w:r>
      <w:r>
        <w:br/>
      </w:r>
      <w:r>
        <w:rPr>
          <w:rFonts w:ascii="Times New Roman"/>
          <w:b w:val="false"/>
          <w:i w:val="false"/>
          <w:color w:val="000000"/>
          <w:sz w:val="28"/>
        </w:rPr>
        <w:t>
       </w:t>
      </w:r>
      <w:r>
        <w:rPr>
          <w:rFonts w:ascii="Times New Roman"/>
          <w:b/>
          <w:i w:val="false"/>
          <w:color w:val="000000"/>
          <w:sz w:val="28"/>
        </w:rPr>
        <w:t>№ 15-18-1, № 15-19-1, № 15-20-1, № 15-21-1, № 15-22-1</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10413"/>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 или фармация).</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координация, планирование работы и эффективное взаимодействие всех структурных подразделений Департамента. Оказание методологической помощи сотрудникам по вопросам деятельности Департамента. Внесение предложений о поощрении и наложении дисциплинарных взысканий на сотрудников Управления, а также их перемещении. Обеспечение Департамента квалифицированными кадрами. Рациональное использование и развитие их профессиональных знаний и опыта. Обеспечение соблюдения исполнительской и трудовой дисциплины, качественной организации работы по управлению документацией; Огранизация качественного и своевременного исполнения поручений руководства Комитета. Обеспечение сотрудниками Департамента исполнения законодательства Республики Казахстан о государственной службе, в том числе антикоррупционного законодательства. Организация деятельности дисциплинарной, аттестационной, конкурсной и иных комиссий. Реализация государственной политики в области контроля за оказанием медицинских услуг и в сфере обращения лекарственных средств, изделий медицинского назначения и медицинской техникой в соответствующей области. Обеспечение мер по оказанию государственных услуг в сфере медицинской и фармацевтической детальности, в том числе оказываемых в электронном виде в соответствующей области. Рассмотрение обращений физических и юридических лиц по вопросам медицинской и (или) фармацевтической деятельности в пределах компетенции и принимает по ним необходимые меры. Выносит постановления в соответствии с законодательством об административных правонарушениях.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bookmarkStart w:name="z29" w:id="20"/>
    <w:p>
      <w:pPr>
        <w:spacing w:after="0"/>
        <w:ind w:left="0"/>
        <w:jc w:val="both"/>
      </w:pPr>
      <w:r>
        <w:rPr>
          <w:rFonts w:ascii="Times New Roman"/>
          <w:b w:val="false"/>
          <w:i w:val="false"/>
          <w:color w:val="000000"/>
          <w:sz w:val="28"/>
        </w:rPr>
        <w:t>
           </w:t>
      </w:r>
      <w:r>
        <w:rPr>
          <w:rFonts w:ascii="Times New Roman"/>
          <w:b/>
          <w:i w:val="false"/>
          <w:color w:val="000000"/>
          <w:sz w:val="28"/>
        </w:rPr>
        <w:t>19. Заместитель Руководителя Департамента</w:t>
      </w:r>
      <w:r>
        <w:br/>
      </w:r>
      <w:r>
        <w:rPr>
          <w:rFonts w:ascii="Times New Roman"/>
          <w:b w:val="false"/>
          <w:i w:val="false"/>
          <w:color w:val="000000"/>
          <w:sz w:val="28"/>
        </w:rPr>
        <w:t>
</w:t>
      </w:r>
      <w:r>
        <w:rPr>
          <w:rFonts w:ascii="Times New Roman"/>
          <w:b/>
          <w:i w:val="false"/>
          <w:color w:val="000000"/>
          <w:sz w:val="28"/>
        </w:rPr>
        <w:t>Комитета контроля медицинской и фармацевтической деятельности</w:t>
      </w:r>
      <w:r>
        <w:br/>
      </w:r>
      <w:r>
        <w:rPr>
          <w:rFonts w:ascii="Times New Roman"/>
          <w:b w:val="false"/>
          <w:i w:val="false"/>
          <w:color w:val="000000"/>
          <w:sz w:val="28"/>
        </w:rPr>
        <w:t>
      </w:t>
      </w:r>
      <w:r>
        <w:rPr>
          <w:rFonts w:ascii="Times New Roman"/>
          <w:b/>
          <w:i w:val="false"/>
          <w:color w:val="000000"/>
          <w:sz w:val="28"/>
        </w:rPr>
        <w:t>Министерства здравоохранения Республики Казахстан</w:t>
      </w:r>
      <w:r>
        <w:br/>
      </w:r>
      <w:r>
        <w:rPr>
          <w:rFonts w:ascii="Times New Roman"/>
          <w:b w:val="false"/>
          <w:i w:val="false"/>
          <w:color w:val="000000"/>
          <w:sz w:val="28"/>
        </w:rPr>
        <w:t>
     </w:t>
      </w:r>
      <w:r>
        <w:rPr>
          <w:rFonts w:ascii="Times New Roman"/>
          <w:b/>
          <w:i w:val="false"/>
          <w:color w:val="000000"/>
          <w:sz w:val="28"/>
        </w:rPr>
        <w:t>- главный государственный инспектор по контролю в сфере</w:t>
      </w:r>
      <w:r>
        <w:br/>
      </w:r>
      <w:r>
        <w:rPr>
          <w:rFonts w:ascii="Times New Roman"/>
          <w:b w:val="false"/>
          <w:i w:val="false"/>
          <w:color w:val="000000"/>
          <w:sz w:val="28"/>
        </w:rPr>
        <w:t>
            </w:t>
      </w:r>
      <w:r>
        <w:rPr>
          <w:rFonts w:ascii="Times New Roman"/>
          <w:b/>
          <w:i w:val="false"/>
          <w:color w:val="000000"/>
          <w:sz w:val="28"/>
        </w:rPr>
        <w:t>оказания медицинских услуг области, города</w:t>
      </w:r>
      <w:r>
        <w:br/>
      </w:r>
      <w:r>
        <w:rPr>
          <w:rFonts w:ascii="Times New Roman"/>
          <w:b w:val="false"/>
          <w:i w:val="false"/>
          <w:color w:val="000000"/>
          <w:sz w:val="28"/>
        </w:rPr>
        <w:t>
                </w:t>
      </w:r>
      <w:r>
        <w:rPr>
          <w:rFonts w:ascii="Times New Roman"/>
          <w:b/>
          <w:i w:val="false"/>
          <w:color w:val="000000"/>
          <w:sz w:val="28"/>
        </w:rPr>
        <w:t>республиканского значения и столицы</w:t>
      </w:r>
      <w:r>
        <w:br/>
      </w:r>
      <w:r>
        <w:rPr>
          <w:rFonts w:ascii="Times New Roman"/>
          <w:b w:val="false"/>
          <w:i w:val="false"/>
          <w:color w:val="000000"/>
          <w:sz w:val="28"/>
        </w:rPr>
        <w:t>
 </w:t>
      </w:r>
      <w:r>
        <w:rPr>
          <w:rFonts w:ascii="Times New Roman"/>
          <w:b/>
          <w:i w:val="false"/>
          <w:color w:val="000000"/>
          <w:sz w:val="28"/>
        </w:rPr>
        <w:t>(при наличии высшего медицинского образования) или главный</w:t>
      </w:r>
      <w:r>
        <w:br/>
      </w:r>
      <w:r>
        <w:rPr>
          <w:rFonts w:ascii="Times New Roman"/>
          <w:b w:val="false"/>
          <w:i w:val="false"/>
          <w:color w:val="000000"/>
          <w:sz w:val="28"/>
        </w:rPr>
        <w:t>
   </w:t>
      </w:r>
      <w:r>
        <w:rPr>
          <w:rFonts w:ascii="Times New Roman"/>
          <w:b/>
          <w:i w:val="false"/>
          <w:color w:val="000000"/>
          <w:sz w:val="28"/>
        </w:rPr>
        <w:t>государственный фармацевтический инспектор области, города</w:t>
      </w:r>
      <w:r>
        <w:br/>
      </w:r>
      <w:r>
        <w:rPr>
          <w:rFonts w:ascii="Times New Roman"/>
          <w:b w:val="false"/>
          <w:i w:val="false"/>
          <w:color w:val="000000"/>
          <w:sz w:val="28"/>
        </w:rPr>
        <w:t>
      </w:t>
      </w:r>
      <w:r>
        <w:rPr>
          <w:rFonts w:ascii="Times New Roman"/>
          <w:b/>
          <w:i w:val="false"/>
          <w:color w:val="000000"/>
          <w:sz w:val="28"/>
        </w:rPr>
        <w:t>республиканского значения и столицы (при наличии высшего</w:t>
      </w:r>
      <w:r>
        <w:br/>
      </w:r>
      <w:r>
        <w:rPr>
          <w:rFonts w:ascii="Times New Roman"/>
          <w:b w:val="false"/>
          <w:i w:val="false"/>
          <w:color w:val="000000"/>
          <w:sz w:val="28"/>
        </w:rPr>
        <w:t>
         </w:t>
      </w:r>
      <w:r>
        <w:rPr>
          <w:rFonts w:ascii="Times New Roman"/>
          <w:b/>
          <w:i w:val="false"/>
          <w:color w:val="000000"/>
          <w:sz w:val="28"/>
        </w:rPr>
        <w:t>фармацевтического образования), категория С-О-2</w:t>
      </w:r>
      <w:r>
        <w:br/>
      </w:r>
      <w:r>
        <w:rPr>
          <w:rFonts w:ascii="Times New Roman"/>
          <w:b w:val="false"/>
          <w:i w:val="false"/>
          <w:color w:val="000000"/>
          <w:sz w:val="28"/>
        </w:rPr>
        <w:t>
       </w:t>
      </w:r>
      <w:r>
        <w:rPr>
          <w:rFonts w:ascii="Times New Roman"/>
          <w:b/>
          <w:i w:val="false"/>
          <w:color w:val="000000"/>
          <w:sz w:val="28"/>
        </w:rPr>
        <w:t>(18 единиц), № 15-7-2, № 15-8-2, № 15-9-2, № 15-10-2, №</w:t>
      </w:r>
      <w:r>
        <w:br/>
      </w:r>
      <w:r>
        <w:rPr>
          <w:rFonts w:ascii="Times New Roman"/>
          <w:b w:val="false"/>
          <w:i w:val="false"/>
          <w:color w:val="000000"/>
          <w:sz w:val="28"/>
        </w:rPr>
        <w:t>
       </w:t>
      </w:r>
      <w:r>
        <w:rPr>
          <w:rFonts w:ascii="Times New Roman"/>
          <w:b/>
          <w:i w:val="false"/>
          <w:color w:val="000000"/>
          <w:sz w:val="28"/>
        </w:rPr>
        <w:t>15-11-2, № 15-12-2, № 15-13-2, № 15-14-2, № 15-15-2, №</w:t>
      </w:r>
      <w:r>
        <w:br/>
      </w:r>
      <w:r>
        <w:rPr>
          <w:rFonts w:ascii="Times New Roman"/>
          <w:b w:val="false"/>
          <w:i w:val="false"/>
          <w:color w:val="000000"/>
          <w:sz w:val="28"/>
        </w:rPr>
        <w:t>
       </w:t>
      </w:r>
      <w:r>
        <w:rPr>
          <w:rFonts w:ascii="Times New Roman"/>
          <w:b/>
          <w:i w:val="false"/>
          <w:color w:val="000000"/>
          <w:sz w:val="28"/>
        </w:rPr>
        <w:t>15-16-2, № 15-17-2, № 15-18-2, № 15-19-2, № 15-20-2, №</w:t>
      </w:r>
      <w:r>
        <w:br/>
      </w:r>
      <w:r>
        <w:rPr>
          <w:rFonts w:ascii="Times New Roman"/>
          <w:b w:val="false"/>
          <w:i w:val="false"/>
          <w:color w:val="000000"/>
          <w:sz w:val="28"/>
        </w:rPr>
        <w:t>
            </w:t>
      </w:r>
      <w:r>
        <w:rPr>
          <w:rFonts w:ascii="Times New Roman"/>
          <w:b/>
          <w:i w:val="false"/>
          <w:color w:val="000000"/>
          <w:sz w:val="28"/>
        </w:rPr>
        <w:t>15-20-3, № 15-21-2, № 15-21-3, № 15-22-2</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10413"/>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Критерий</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Требования</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Высшее образование: здравоохранение и социальное обеспечение (медицина, стоматология, общественное здравоохранение, общая медицина или фармация).</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Профессиональная компетентность</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Знание </w:t>
            </w:r>
            <w:r>
              <w:rPr>
                <w:rFonts w:ascii="Times New Roman"/>
                <w:b w:val="false"/>
                <w:i w:val="false"/>
                <w:color w:val="000000"/>
                <w:sz w:val="20"/>
              </w:rPr>
              <w:t>Конституции</w:t>
            </w:r>
            <w:r>
              <w:rPr>
                <w:rFonts w:ascii="Times New Roman"/>
                <w:b w:val="false"/>
                <w:i w:val="false"/>
                <w:color w:val="000000"/>
                <w:sz w:val="20"/>
              </w:rPr>
              <w:t xml:space="preserve"> Республики Казахстан, конституционных законов Республики Казахстан «</w:t>
            </w:r>
            <w:r>
              <w:rPr>
                <w:rFonts w:ascii="Times New Roman"/>
                <w:b w:val="false"/>
                <w:i w:val="false"/>
                <w:color w:val="000000"/>
                <w:sz w:val="20"/>
              </w:rPr>
              <w:t>О Президенте Республики Казахстан</w:t>
            </w:r>
            <w:r>
              <w:rPr>
                <w:rFonts w:ascii="Times New Roman"/>
                <w:b w:val="false"/>
                <w:i w:val="false"/>
                <w:color w:val="000000"/>
                <w:sz w:val="20"/>
              </w:rPr>
              <w:t>», «</w:t>
            </w:r>
            <w:r>
              <w:rPr>
                <w:rFonts w:ascii="Times New Roman"/>
                <w:b w:val="false"/>
                <w:i w:val="false"/>
                <w:color w:val="000000"/>
                <w:sz w:val="20"/>
              </w:rPr>
              <w:t>О Парламенте Республики Казахстан и статусе его депутатов</w:t>
            </w:r>
            <w:r>
              <w:rPr>
                <w:rFonts w:ascii="Times New Roman"/>
                <w:b w:val="false"/>
                <w:i w:val="false"/>
                <w:color w:val="000000"/>
                <w:sz w:val="20"/>
              </w:rPr>
              <w:t>», «</w:t>
            </w:r>
            <w:r>
              <w:rPr>
                <w:rFonts w:ascii="Times New Roman"/>
                <w:b w:val="false"/>
                <w:i w:val="false"/>
                <w:color w:val="000000"/>
                <w:sz w:val="20"/>
              </w:rPr>
              <w:t>О Правительстве Республики Казахстан</w:t>
            </w:r>
            <w:r>
              <w:rPr>
                <w:rFonts w:ascii="Times New Roman"/>
                <w:b w:val="false"/>
                <w:i w:val="false"/>
                <w:color w:val="000000"/>
                <w:sz w:val="20"/>
              </w:rPr>
              <w:t>», законов Республики Казахстан «</w:t>
            </w:r>
            <w:r>
              <w:rPr>
                <w:rFonts w:ascii="Times New Roman"/>
                <w:b w:val="false"/>
                <w:i w:val="false"/>
                <w:color w:val="000000"/>
                <w:sz w:val="20"/>
              </w:rPr>
              <w:t>О государственной службе</w:t>
            </w:r>
            <w:r>
              <w:rPr>
                <w:rFonts w:ascii="Times New Roman"/>
                <w:b w:val="false"/>
                <w:i w:val="false"/>
                <w:color w:val="000000"/>
                <w:sz w:val="20"/>
              </w:rPr>
              <w:t>», «</w:t>
            </w:r>
            <w:r>
              <w:rPr>
                <w:rFonts w:ascii="Times New Roman"/>
                <w:b w:val="false"/>
                <w:i w:val="false"/>
                <w:color w:val="000000"/>
                <w:sz w:val="20"/>
              </w:rPr>
              <w:t>О борьбе с коррупцией</w:t>
            </w:r>
            <w:r>
              <w:rPr>
                <w:rFonts w:ascii="Times New Roman"/>
                <w:b w:val="false"/>
                <w:i w:val="false"/>
                <w:color w:val="000000"/>
                <w:sz w:val="20"/>
              </w:rPr>
              <w:t>», «</w:t>
            </w:r>
            <w:r>
              <w:rPr>
                <w:rFonts w:ascii="Times New Roman"/>
                <w:b w:val="false"/>
                <w:i w:val="false"/>
                <w:color w:val="000000"/>
                <w:sz w:val="20"/>
              </w:rPr>
              <w:t>Об административных процедурах</w:t>
            </w:r>
            <w:r>
              <w:rPr>
                <w:rFonts w:ascii="Times New Roman"/>
                <w:b w:val="false"/>
                <w:i w:val="false"/>
                <w:color w:val="000000"/>
                <w:sz w:val="20"/>
              </w:rPr>
              <w:t>», «</w:t>
            </w:r>
            <w:r>
              <w:rPr>
                <w:rFonts w:ascii="Times New Roman"/>
                <w:b w:val="false"/>
                <w:i w:val="false"/>
                <w:color w:val="000000"/>
                <w:sz w:val="20"/>
              </w:rPr>
              <w:t>О нормативных правовых актах</w:t>
            </w:r>
            <w:r>
              <w:rPr>
                <w:rFonts w:ascii="Times New Roman"/>
                <w:b w:val="false"/>
                <w:i w:val="false"/>
                <w:color w:val="000000"/>
                <w:sz w:val="20"/>
              </w:rPr>
              <w:t>», «</w:t>
            </w:r>
            <w:r>
              <w:rPr>
                <w:rFonts w:ascii="Times New Roman"/>
                <w:b w:val="false"/>
                <w:i w:val="false"/>
                <w:color w:val="000000"/>
                <w:sz w:val="20"/>
              </w:rPr>
              <w:t>О порядке рассмотрения обращений физических и юридических лиц</w:t>
            </w:r>
            <w:r>
              <w:rPr>
                <w:rFonts w:ascii="Times New Roman"/>
                <w:b w:val="false"/>
                <w:i w:val="false"/>
                <w:color w:val="000000"/>
                <w:sz w:val="20"/>
              </w:rPr>
              <w:t xml:space="preserve">», нормативных правовых актов в области здравоохранения, </w:t>
            </w:r>
            <w:r>
              <w:rPr>
                <w:rFonts w:ascii="Times New Roman"/>
                <w:b w:val="false"/>
                <w:i w:val="false"/>
                <w:color w:val="000000"/>
                <w:sz w:val="20"/>
              </w:rPr>
              <w:t>Стратегии</w:t>
            </w:r>
            <w:r>
              <w:rPr>
                <w:rFonts w:ascii="Times New Roman"/>
                <w:b w:val="false"/>
                <w:i w:val="false"/>
                <w:color w:val="000000"/>
                <w:sz w:val="20"/>
              </w:rPr>
              <w:t xml:space="preserve"> «Казахстан – 2050»: новый политический курс состоявшегося государства.</w:t>
            </w:r>
            <w:r>
              <w:br/>
            </w:r>
            <w:r>
              <w:rPr>
                <w:rFonts w:ascii="Times New Roman"/>
                <w:b w:val="false"/>
                <w:i w:val="false"/>
                <w:color w:val="000000"/>
                <w:sz w:val="20"/>
              </w:rPr>
              <w:t>
</w:t>
            </w:r>
            <w:r>
              <w:rPr>
                <w:rFonts w:ascii="Times New Roman"/>
                <w:b w:val="false"/>
                <w:i w:val="false"/>
                <w:color w:val="000000"/>
                <w:sz w:val="20"/>
              </w:rPr>
              <w:t>Другие обязательные знания, необходимые для исполнения функциональных обязанностей по должностям данной категории.</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Опыт работы</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Согласно Типовым квалификационных требованиям к категориям административных государственных должностей корпуса «Б», утвержденным </w:t>
            </w:r>
            <w:r>
              <w:rPr>
                <w:rFonts w:ascii="Times New Roman"/>
                <w:b w:val="false"/>
                <w:i w:val="false"/>
                <w:color w:val="000000"/>
                <w:sz w:val="20"/>
              </w:rPr>
              <w:t>приказом</w:t>
            </w:r>
            <w:r>
              <w:rPr>
                <w:rFonts w:ascii="Times New Roman"/>
                <w:b w:val="false"/>
                <w:i w:val="false"/>
                <w:color w:val="000000"/>
                <w:sz w:val="20"/>
              </w:rPr>
              <w:t xml:space="preserve"> Агентства Республики Казахстан по делам государственной службы от 9 января 2008 года № 02-01-02/5, зарегистрированным в Реестре государственной регистрации нормативных правовых актов за № 5084. Умение работать на компьютере.</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Функциональные обязанности</w:t>
            </w:r>
          </w:p>
        </w:tc>
        <w:tc>
          <w:tcPr>
            <w:tcW w:w="10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руководство, координация, планирование работы и эффективное взаимодействие всех структурных подразделений Департамента. Оказание методологической помощи сотрудникам по вопросам деятельности Департамента. Внесение предложений о поощрении и наложении дисциплинарных взысканий на сотрудников Управления, а также их перемещении. Обеспечение Департамента квалифицированными кадрами. Рациональное использование и развитие их профессиональных знаний и опыта. Обеспечение соблюдения исполнительской и трудовой дисциплины, качественной организации работы по управлению документацией; Огранизация качественного и своевременного исполнения поручений руководства Комитета. Обеспечение сотрудниками Департамента исполнения законодательства Республики Казахстан о государственной службе, в том числе антикоррупционного законодательства. Организация деятельности дисциплинарной, аттестационной, конкурсной и иных комиссий. Реализация государственной политики в области контроля за оказанием медицинских услуг и в сфере обращения лекарственных средств, изделий медицинского назначения и медицинской техникой в соответствующей области. Обеспечение мер по оказанию государственных услуг в сфере медицинской и фармацевтической детальности, в том числе оказываемых в электронном виде в соответствующей области. Рассмотрение обращений физических и юридических лиц по вопросам медицинской и (или) фармацевтической деятельности в пределах компетенции и принимает по ним необходимые меры. Выносит постановления в соответствии с законодательством об административных правонарушениях. Организация и участие в проведении семинаров, конференций, коллегий по курируемым вопросам. Выполнение иных обязанностей в соответствии с законодательством Республики Казахстан.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