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64aa" w14:textId="b156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архитектуры и градостроительства Ерейментауского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3 декабря 2014 года № а-12/620. Зарегистрировано Департаментом юстиции Акмолинской области 8 января 2015 года № 4566. Утратило силу постановлением акимата Ерейментауского района Акмолинской области от 20 апреля 2016 года № а-4/152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Указом Президента Республики Казахстан от 29 октября 2012 года № 410,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архитектуры и градостроительства Ерейментауского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Ерейментауского района Жусупову З.Б.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12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а-12/620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 и градостроительства Ерейментауского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 и градостроительства Ерейментауского района" является государственным органом Республики Казахстан, осуществляющим руководство в сфере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архитектуры и градостроительства Ерейментауского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архитектуры и градостроительства Ерейментауского района" является юридическим лицом в организационно-правовой форме государственного учреждения, имеет печать и штамп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архитектуры и градостроительства Ерейментауского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архитектуры и градостроительства Ерейментауского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архитектуры и градостроительства Ерейментауского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архитектуры и градостроительства Ерейментауского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архитектуры и градостроительства Ерейментауского района"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020800, Акмолинская область, Ерейментауский район, город Ерейментау, улица Абая Кунанбаева,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"Ерейментау ауданының сәулет және қалақұрылысы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- государственное учреждение "Отдел архитектуры и градостроительства Ерейментауского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архитектуры и градостроительства Ерейментауского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архитектуры и градостроительства Ерейментауского района"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архитектуры и градостроительства Ерейментауского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архитектуры и градостроительства Ерейментауского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архитектуры и градостроительства Ерейментауского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"Отдел архитектуры и градостроительства Ерейментауского района": проведение государственной политики в сфере архитектуры и градостроительства в соответствии с нормами законодательства об архитектурной, градостроительной и строительной деятельности, государственных нормативов и утвержденной в установленном порядке градостроительной документацией при градостроительном освоении территории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архитектурной и градостроительной политики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гласности в осуществлении архитектурной и градостроительной деятельности, с участием общественности при рассмотрении градостроительных проектов до их утверждения;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подготовка предложений по совершенствованию законодательных актов Республики Казахстан, регулирующих вопросы архитектурно-градостроительной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разработки проектов градостроительного развития территории района (проект районной планировки);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подготовка материалов для представления на утверждение районного маслихата проектов градостроительного развития территорий района (проект районной планировки);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и наполнение информационной системы "Адресный регистр";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выполнение государственных услуг, касающихся деятельности государственного учреждения "Отдел архитектуры и градостроительства Ерейментауского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работы районного архитектурно-градостроительного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проведение государственных закупок на содержание государственного учреждения "Отдел архитектуры и градостроительства Ерейментауского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взаимодействовать с территориальными подразделениями органов государственного архитектурно-строительного контроля, государственной экспертизы проектов, проектных организаций по вопросам защиты государственных, общественных и частных интересов в сфере архитектурной и градостроительной деятельности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информировать население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вносить предложения в уполномоченный государственный орган области по делам архитектуры и градостроительства о приведении в соответствии с законодательством Республики Казахстан нормативных правовых актов в сфере архитектурной и градостроительной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принимать в пределах своей компетенции решения по вопросам реализации мероприятий по комплексной застройке территорий, являющимися обязательными для исполнения всеми субъектами архитектурно-градостроительной деятельности на территории района, независимо от принадлежности, ведомственной подчиненности и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участвовать в разработке и согласовании планов социально-экономического развития района в части реализации задач в сфере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принимать в пределах своей компетенции решения по вопросам реализации программ развития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обращаться в судебные органы в защиту интересов государства в части соблюдения норм действующего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"Отдел архитектуры и градостроительства Ерейментауского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архитектуры и градостроительства Ерейментауского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архитектуры и градостроительства Ерейментауского района" назначается на должность и освобождается от должности акимом Ерейментауского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государственного учреждения "Отдел архитектуры и градостроительства Ерейментауского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осуществлении деятельности государственного органа руководитель государственного учреждения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государственного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случаях и пределах, установленных законодательством,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порядок и планы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на работу и увольняет с работы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меры поощрения и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несет персональную ответственность за соблюдение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функции, возложенные на него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архитектуры и градостроительства Ерейментауского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"Отдел архитектуры и градостроительства Ерейментауского района" может иметь на праве оперативного управления обособленное имущество в случаях, предусмотренных законодательством. Имущество государственного учреждения "Отдел архитектуры и градостроительства Ерейментауского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"Отдел архитектуры и градостроительства Ерейментауского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архитектуры и градостроительства Ерейментауского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"Отдел архитектуры и градостроительства Ерейментауского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