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ed68" w14:textId="f3fe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Ащынского сельского округа от 14 октября 2011 года № 10 "О наименовании улиц Ащынского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Ащынского сельского округа Байганинского района Актюбинской области от 03 ноября 2014 года № 5. Зарегистрировано Департаментом юстиции Актюбинской области 13 ноября 2014 года № 4070.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реквизитах, заголовке и по всему тексту решения на русском языке слово "Ащинского" заменено словом "Ащынского", текст на казахском языке не меняется решением акима Ащынского сельского округа Байганинского района Актюбинской области от 10.03.2021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аким Ащынского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Ащынского сельского округа от 14 октября 2011 года № 10 "О наименовании улиц Ащынского сельского округа" (зарегистрированное в Реестре государственной регистрации нормативных правовых актов № 3-4-127, опубликованное 13 ноября 2011 года в газете "Жем-Сагыз")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указанного решения на государственном языке и по всему тексту решения на государственном языке слова "селолық" заменить соответственно словом "ауылдық", текст на русском языке не меняется.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Ащынского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