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13f0" w14:textId="4fb1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города Кызылорда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28 января 2014 года N 1518. Зарегистрировано Департаментом юстиции Кызылординской области 18 февраля 2014 года N 4595.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дополнительный перечень лиц, относящихся к целевым группам, проживающих на территории города Кызылорда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города Кызылорды от 17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N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дополнительного перечня лиц, относящихся к целевым группам на 2013 год" (зарегистрировано в государственном Реестре нормативных правовых актов за N 4447, опубликовано в газетах "Кызылорда таймс" от 24 мая 2013 года, "Ақмешіт апталығы" от 23 мая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Кызылорда Р. Рустемову.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января 2014 года N 1518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проживающих на территории города Кызылорда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Молодежь в возрасте от 21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Безработные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Лица, длительное время, более одного года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Выпусники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