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93cc" w14:textId="cea9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вывоз твердых бытовых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14 июля 2014 года № 203. Зарегистрировано Департаментом юстиции Кызылординской области 28 июля 2014 года № 4735. Утратило силу решением Кармакшинского районного маслихата Кызылординской области от 23 октября 2018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Кармакшинского районного маслихата Кызылординской области от 23.10.2018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Кармакшиский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тариф на вывоз твердых бытовых отходов из жилых домов в размере 102 тенге в месяц на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тариф на вывоз твердых бытовых отходов из юридических лиц в размере 820 тенге за 1 кубический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жилищно –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пассажирского транспорта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М.Еркебаев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"14" июля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