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f33d" w14:textId="5cbf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28 октября 2014 года № 289/33. Зарегистрировано Департаментом юстиции Павлодарской области 27 ноября 2014 года № 4199. Утратило силу решением маслихата города Экибастуза Павлодарской области от 25 июня 2015 года N 334/39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25.06.2015 N 334/39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маслихат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решения возложить на руководителя аппарата маслихата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№289/33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Экибастуза"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является государственным органом Республики Казахстан, обеспечивающим деятельность Экибастузского городского маслихата и работу депутатов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маслихата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по вопросам своей компетенции в установленном законодательством порядке принимает решения, оформляемые распоряжениями секретаря Экибастузского городского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маслихата города Экибастуза"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Павлодарская область, 141200, город Экибастуз, улица Мәшһүр Жүсіп,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"Екібастұз қаласы мәслихатының аппараты" мемлекеттік мекемесі, государственное учреждение "Аппарат маслихата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маслихата города Экибастуза"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маслихата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маслихата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маслихата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</w:t>
      </w:r>
      <w:r>
        <w:br/>
      </w:r>
      <w:r>
        <w:rPr>
          <w:rFonts w:ascii="Times New Roman"/>
          <w:b/>
          <w:i w:val="false"/>
          <w:color w:val="000000"/>
        </w:rPr>
        <w:t>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города Экибастуза"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маслихата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"Аппарат маслихата города Экибастуза" является обеспечение деятельности депутатов по реализации их полномочий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"Аппарат маслихата города Экибастуза" является организационное, правовое, материально-техническое и иное обеспечение маслихата и его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организационное, документационное, правовое, информационно-аналитическое обеспечение деятельности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соответствия принятых городским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материально-техническое обеспечение деятельности депутатов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информированности населения о деятельности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оказание организационных, документационных, правовых, информационно-аналитических услуг депутатам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контроль за выполнением проектов нормативных правовых актов и иных проектов решений, вносимых на рассмотрение городского маслихата, осуществление мониторинга нормативных правовых актов, принятых городским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публикаций в средствах массовой информации сведений о деятельности маслихата, публикация нормативно-правовых актов, принимаемых городским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Экибастузского городского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 правовых актов, заключении научных экспертиз и экспертных советов, необходимые согласования по внесенным проектам решений городского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привлекать работников государственных органов и иных организаций к участию в проработке вопросов, относящихся к компетенции городского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контроль за сроками и результатом исполнения обращений граждан, адресованных в городской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маслихата города Экибастуза" осуществляется секретарем Экибастузского городского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маслихата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 </w:t>
      </w:r>
      <w:r>
        <w:rPr>
          <w:rFonts w:ascii="Times New Roman"/>
          <w:b w:val="false"/>
          <w:i w:val="false"/>
          <w:color w:val="000000"/>
          <w:sz w:val="28"/>
        </w:rPr>
        <w:t>Секретарь Экибастузского городского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 </w:t>
      </w:r>
      <w:r>
        <w:rPr>
          <w:rFonts w:ascii="Times New Roman"/>
          <w:b w:val="false"/>
          <w:i w:val="false"/>
          <w:color w:val="000000"/>
          <w:sz w:val="28"/>
        </w:rPr>
        <w:t>Полномочия секретаря Экибастузского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выполняет по решению маслихата иные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секретарь маслихата не вправе состоять в постоянных комиссиях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принимает меры, направленные на противодействие коррупции в государственном учреждении "Аппарат маслихата города Экибастуза"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выполняет иные функции в соответствии с действующим законодательством Республики Казахстан и по решению Экибастузского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 </w:t>
      </w:r>
      <w:r>
        <w:rPr>
          <w:rFonts w:ascii="Times New Roman"/>
          <w:b w:val="false"/>
          <w:i w:val="false"/>
          <w:color w:val="000000"/>
          <w:sz w:val="28"/>
        </w:rPr>
        <w:t>Секретарь Экибастузского городского маслихата определяет полномочия руководителя аппарата Экибастузского городского маслихата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 </w:t>
      </w:r>
      <w:r>
        <w:rPr>
          <w:rFonts w:ascii="Times New Roman"/>
          <w:b w:val="false"/>
          <w:i w:val="false"/>
          <w:color w:val="000000"/>
          <w:sz w:val="28"/>
        </w:rPr>
        <w:t>Аппарат Экибастузского городского маслихата возглавляется секретарем Экибастузского городского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"Аппарат маслихата города Экибастуза"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"Аппарат маслихата города Экибастуза"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Взаимоотношение между администрацией государственного учреждения "Аппарат маслихата города Экибастуза"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Экибастузского городского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Экибастузского городского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Экибастузского городского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31. 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Экибастузского городского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"Аппарат Экибастузского городского маслихата"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