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512e" w14:textId="5235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26 марта 2014 года № 115. Зарегистрировано Департаментом юстиции Атырауской области 08 апреля 2014 года № 2884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Наименование постановления в редакции постановления Индерского районного акимата Атырауской области от 06.04.2015 № </w:t>
      </w:r>
      <w:r>
        <w:rPr>
          <w:rFonts w:ascii="Times New Roman"/>
          <w:b w:val="false"/>
          <w:i w:val="false"/>
          <w:color w:val="ff0000"/>
          <w:sz w:val="28"/>
        </w:rPr>
        <w:t>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поступления и использования безнадзорных животных,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Индерского районного акимата Атырауской области от 06.04.2015 № </w:t>
      </w:r>
      <w:r>
        <w:rPr>
          <w:rFonts w:ascii="Times New Roman"/>
          <w:b w:val="false"/>
          <w:i w:val="false"/>
          <w:color w:val="ff0000"/>
          <w:sz w:val="28"/>
        </w:rPr>
        <w:t>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постановления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Индерского района от 26 марта 2014 года № 115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 поступивших в коммунальную собственность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Наименование приложения в редакции постановления Индерского районного акимата Атырауской области от 06.04.2015 № </w:t>
      </w:r>
      <w:r>
        <w:rPr>
          <w:rFonts w:ascii="Times New Roman"/>
          <w:b w:val="false"/>
          <w:i w:val="false"/>
          <w:color w:val="ff0000"/>
          <w:sz w:val="28"/>
        </w:rPr>
        <w:t>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правила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разработаны в соответствии с Гражданском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поступления и использования безнадзорных животных,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приложения в редакции постановления Индерского районного акимата Атырауской области от 06.04.2015 № </w:t>
      </w:r>
      <w:r>
        <w:rPr>
          <w:rFonts w:ascii="Times New Roman"/>
          <w:b w:val="false"/>
          <w:i w:val="false"/>
          <w:color w:val="ff0000"/>
          <w:sz w:val="28"/>
        </w:rPr>
        <w:t>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Если в течение шести месяцев с момента заявления о задержании рабочего и крупного рогатого скота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 отказе этого лица от приобретения в собственность содержавшихся у него животных, они поступают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(далее-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Животные, поступившие в районную коммунальную собственность, закреплляются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"Индерский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- комиссия) в течении срока временного содержания,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 достижении согласия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Средства от продажи животных, в порядке определяемом законодательством полностью засчитываются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