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34eb" w14:textId="21d3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26 ноября 2014 года № 28-2. Зарегистрировано Департаментом юстиции Западно-Казахстанской области 22 декабря 2014 года № 3722.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за № 3416, опубликованное 24 января 2014 года в газете "Қаратөбе өңірі")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Каратобинского района, утвержденных указанным решением: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участникам и инвалидам Великой Отечественной войны, лицам награжденным орденами и медалями бывшего Союза ССР за самоотверженный труд и безупречную воинскую службу в тылу в годы Великой Отечественнной войны, а также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 лечения, без учета доходов в размере 31 МРП;";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Каратобинского районного маслихата (председатель комиссии Н. Мендешов).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Каратобинского районного маслихата (Ж. Жангазиев)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8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Рамазанов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bookmarkEnd w:id="9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Тойшыбаев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Б. Макен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05.12.14.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8"/>
              <w:gridCol w:w="4528"/>
            </w:tblGrid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Каратобинского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26 ноября 2014 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 28-2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оказания социальной помощи, установления размеров и определения перечня отдельных категорий нуждающихся граждан Каратобинского района"</w:t>
                  </w:r>
                </w:p>
              </w:tc>
            </w:tr>
          </w:tbl>
          <w:p/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</w:t>
      </w:r>
      <w:r>
        <w:br/>
      </w:r>
      <w:r>
        <w:rPr>
          <w:rFonts w:ascii="Times New Roman"/>
          <w:b/>
          <w:i w:val="false"/>
          <w:color w:val="000000"/>
        </w:rPr>
        <w:t xml:space="preserve">получателей к памятным датам и праздничным дням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150 000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30 000 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время;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семьи лиц, погибших при ликвидации последствий катастрофы на Чернобыльской АЭС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8) супругу (супруге) погибшего в Великой Отечественной войне не вступивших повторный брак 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7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8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- инвалиды до 18 лет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9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пострадавшие и ставшие инвалидами вследствие ядерных испытаний на Семипалатинском испытательном ядерном полигоне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0"/>
    <w:bookmarkStart w:name="z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21"/>
    <w:bookmarkStart w:name="z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Чернобыльская АЭС – Чернобыльская атомная электростанция.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